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B7" w:rsidRPr="00F96E4E" w:rsidRDefault="00AA52B7" w:rsidP="00AA5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Обществознанию 7 класс</w:t>
      </w:r>
    </w:p>
    <w:p w:rsidR="00AA52B7" w:rsidRPr="00F96E4E" w:rsidRDefault="00AA52B7" w:rsidP="00AA52B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Настоящая рабочая программа по обществознанию  разработана на основе федерального компонента Государственного стандарта среднего (полного) общего образования, примерной программы среднего (полного) общего образования по обществознанию.</w:t>
      </w:r>
      <w:proofErr w:type="gramEnd"/>
    </w:p>
    <w:p w:rsidR="00AA52B7" w:rsidRPr="00F96E4E" w:rsidRDefault="00AA52B7" w:rsidP="00AA52B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Учебник: Обществознание</w:t>
      </w:r>
      <w:proofErr w:type="gramStart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для 7 </w:t>
      </w:r>
      <w:proofErr w:type="spellStart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Учреждений /Л.Н.Боголюбов, </w:t>
      </w:r>
      <w:proofErr w:type="spellStart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>Н.И.Городецеая</w:t>
      </w:r>
      <w:proofErr w:type="spellEnd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Л.Ф.Иванова  и др./; под редакцией Л.Н.Боголюбова, Л.Ф.Ивановой. – М.: Просвещение, 2014. </w:t>
      </w:r>
    </w:p>
    <w:p w:rsidR="00AA52B7" w:rsidRPr="00F96E4E" w:rsidRDefault="00AA52B7" w:rsidP="00AA52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На изучение истории в 7 классе отводится 34 часа (1 ч. в неделю). 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Цели и задачи: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 - развитие личности в ответственный период  социального взросления, ее познавательных интересов, критического мышления в процессе восприятия экономической и правовой информации и определение собственной позиции;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 - воспитание общероссийской идентичности, гражданской ответственности, уважения к правовым нормам;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 - усвоение знаний, необходимых для социальной адаптации;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 - 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 - формирование опыта применения полученных знаний для решения типичных задач в области экономической и гражданско-правовой деятельности.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В процессе изучения курса у 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 xml:space="preserve"> должны сформироваться: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знания и представления о нормах российского законодательства;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знания, достаточные для защиты прав, свобод и законных интересов личности;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коммуникативные способности;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способность к творческому мышлению и деятельности в ситуациях с незаданным результатом.</w:t>
      </w:r>
    </w:p>
    <w:p w:rsidR="00AA52B7" w:rsidRPr="00F96E4E" w:rsidRDefault="00AA52B7" w:rsidP="00AA52B7">
      <w:pPr>
        <w:shd w:val="clear" w:color="auto" w:fill="FFFFFF"/>
        <w:ind w:left="360"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результате изучения обществознания ученик должен:</w:t>
      </w:r>
    </w:p>
    <w:p w:rsidR="00AA52B7" w:rsidRPr="00F96E4E" w:rsidRDefault="00AA52B7" w:rsidP="00AA52B7">
      <w:pPr>
        <w:shd w:val="clear" w:color="auto" w:fill="FFFFFF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знать/ понимать: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социальные свойства человека, его взаимодействие с другими людьми;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сущность общества как формы совместной деятельности людей;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характерные черты и признаки основных сфер жизни общества;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содержание и значение социальных норм, регулирующих общественные отношения;</w:t>
      </w:r>
    </w:p>
    <w:p w:rsidR="00AA52B7" w:rsidRPr="00F96E4E" w:rsidRDefault="00AA52B7" w:rsidP="00AA52B7">
      <w:pPr>
        <w:shd w:val="clear" w:color="auto" w:fill="FFFFFF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Уметь: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- описывать основные социальные  объекты, выделяя их существенные признаки; человека как социально-деятельное существо; основные социальные роли;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сравнивать социальные объекты, суждения об обществе и человеке, выявлять их общие черты и различия;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объяснять взаимосвязи изученных социальных объектов;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оценивать поведение людей с точки зрения социальных норм, экономической реальности;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осуществлять поиск социальной информации по заданной теме из различных носителей                    (материалы СМИ, учебный текст и др.), различать в социальной информации факты и мнения;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самостоятельно составлять простейшие виды правовых документов;</w:t>
      </w:r>
    </w:p>
    <w:p w:rsidR="00AA52B7" w:rsidRPr="00F96E4E" w:rsidRDefault="00AA52B7" w:rsidP="00AA52B7">
      <w:pPr>
        <w:shd w:val="clear" w:color="auto" w:fill="FFFFFF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использовать приобретенные знания и умения в практической деятельности и повседневной  жизни </w:t>
      </w:r>
      <w:proofErr w:type="gramStart"/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для</w:t>
      </w:r>
      <w:proofErr w:type="gramEnd"/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: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полноценного выполнения типичных для подростка социальных ролей;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общей ориентации в актуальных  общественных событиях и процессах;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нравственной и правовой оценки конкретных поступков людей;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реализации и защиты прав человека и гражданина, осознанного выполнения гражданских обязанностей;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первичного анализа и использования социальной информации;</w:t>
      </w:r>
    </w:p>
    <w:p w:rsidR="00AA52B7" w:rsidRPr="00F96E4E" w:rsidRDefault="00AA52B7" w:rsidP="00AA52B7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-6"/>
          <w:sz w:val="24"/>
          <w:szCs w:val="24"/>
        </w:rPr>
        <w:t>- сознательного неприятия антиобщественного поведения.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52B7" w:rsidRPr="00F96E4E" w:rsidRDefault="00AA52B7" w:rsidP="00AA52B7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E4E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реализации программы используется учебно-методический комплект: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1. Обществознание. 7 класс: учеб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учреждений\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 (Л. Н. Боголюбов, Н.И. Городецкая, Л.Ф. Иванова и др.); под  ред. Л. Н. Боголюбова, Н.И. Городецкой; М.: Просвещение, 2014.</w:t>
      </w:r>
    </w:p>
    <w:p w:rsidR="00AA52B7" w:rsidRPr="00F96E4E" w:rsidRDefault="00AA52B7" w:rsidP="00AA52B7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2. Обществознание. 5-11 классы: развернутое тематическое планирование по программе Л.Н.Боголюбова/ авт.-сост.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С.Н.Степанько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. – Волгоград: Учитель, 2010</w:t>
      </w:r>
    </w:p>
    <w:p w:rsidR="00AA52B7" w:rsidRPr="00F96E4E" w:rsidRDefault="00AA52B7" w:rsidP="00AA52B7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3.Митькин А.С. Рабочая тетрадь по обществознанию: 7 класс: к учебнику под ред. Л.Н.Боголюбова, Л.Ф.Ивановой «Обществознание. 7 класс». ФГОС (к новому учебнику)/А.С.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Митькин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>. – М.: Издательство «Экзамен», 2015.</w:t>
      </w:r>
    </w:p>
    <w:p w:rsidR="00AA52B7" w:rsidRPr="00F96E4E" w:rsidRDefault="00AA52B7" w:rsidP="00AA52B7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4.Калачева Е.Н. Промежуточное тестирование. Обществознание. 7 класс/Е.Н.Калачева. – М.: Издательство «Экзамен», 2015</w:t>
      </w:r>
    </w:p>
    <w:p w:rsidR="00AA52B7" w:rsidRPr="00F96E4E" w:rsidRDefault="00AA52B7" w:rsidP="00AA52B7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5.Позднеев А.В. Поурочные разработки по обществознанию. 7 класс. – М.: ВАКО, 2013</w:t>
      </w:r>
    </w:p>
    <w:p w:rsidR="009509D6" w:rsidRDefault="009509D6"/>
    <w:sectPr w:rsidR="00950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A52B7"/>
    <w:rsid w:val="009509D6"/>
    <w:rsid w:val="00AA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3568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2016-02-08T06:10:00Z</dcterms:created>
  <dcterms:modified xsi:type="dcterms:W3CDTF">2016-02-08T06:11:00Z</dcterms:modified>
</cp:coreProperties>
</file>