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9A" w:rsidRPr="009C2D9A" w:rsidRDefault="009C2D9A" w:rsidP="009C2D9A">
      <w:pPr>
        <w:shd w:val="clear" w:color="auto" w:fill="FFCC99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8E0F59">
        <w:rPr>
          <w:rFonts w:ascii="Arial" w:hAnsi="Arial" w:cs="Arial"/>
          <w:b/>
          <w:sz w:val="22"/>
          <w:szCs w:val="22"/>
        </w:rPr>
        <w:t>Аннотация к рабоч</w:t>
      </w:r>
      <w:r>
        <w:rPr>
          <w:rFonts w:ascii="Arial" w:hAnsi="Arial" w:cs="Arial"/>
          <w:b/>
          <w:sz w:val="22"/>
          <w:szCs w:val="22"/>
        </w:rPr>
        <w:t>ей программе дисциплины «Музыка»</w:t>
      </w:r>
      <w:r w:rsidR="00A7624E">
        <w:rPr>
          <w:rFonts w:ascii="Arial" w:hAnsi="Arial" w:cs="Arial"/>
          <w:b/>
          <w:sz w:val="22"/>
          <w:szCs w:val="22"/>
        </w:rPr>
        <w:t xml:space="preserve"> 6-7 классы.</w:t>
      </w:r>
      <w:bookmarkStart w:id="0" w:name="_GoBack"/>
      <w:bookmarkEnd w:id="0"/>
    </w:p>
    <w:p w:rsidR="009C2D9A" w:rsidRPr="009C2D9A" w:rsidRDefault="009C2D9A" w:rsidP="009C2D9A">
      <w:pPr>
        <w:numPr>
          <w:ilvl w:val="0"/>
          <w:numId w:val="1"/>
        </w:numPr>
        <w:tabs>
          <w:tab w:val="left" w:pos="993"/>
          <w:tab w:val="left" w:pos="1134"/>
          <w:tab w:val="left" w:pos="1418"/>
        </w:tabs>
        <w:ind w:left="0" w:firstLine="709"/>
        <w:jc w:val="both"/>
      </w:pPr>
      <w:proofErr w:type="gramStart"/>
      <w:r w:rsidRPr="005B345F">
        <w:t>Программа составлена</w:t>
      </w:r>
      <w:r>
        <w:t xml:space="preserve"> </w:t>
      </w:r>
      <w:r w:rsidRPr="005B345F">
        <w:t>на основе</w:t>
      </w:r>
      <w:r>
        <w:t xml:space="preserve"> </w:t>
      </w:r>
      <w:r w:rsidRPr="005B345F">
        <w:t xml:space="preserve"> </w:t>
      </w:r>
      <w:r w:rsidRPr="001F0EC1">
        <w:t xml:space="preserve">Государственного стандарта общего  образования (приказ Минобразования России №1089 от 5 марта 2004г.; </w:t>
      </w:r>
      <w:r>
        <w:t>по  авторской программе</w:t>
      </w:r>
      <w:r w:rsidRPr="009C2D9A">
        <w:t xml:space="preserve"> Т. И. Науменко, В. В. </w:t>
      </w:r>
      <w:proofErr w:type="spellStart"/>
      <w:r w:rsidRPr="009C2D9A">
        <w:t>Алеева</w:t>
      </w:r>
      <w:proofErr w:type="spellEnd"/>
      <w:r w:rsidRPr="009C2D9A">
        <w:t xml:space="preserve">  « Музыка» </w:t>
      </w:r>
      <w:smartTag w:uri="urn:schemas-microsoft-com:office:smarttags" w:element="metricconverter">
        <w:smartTagPr>
          <w:attr w:name="ProductID" w:val="2010 г"/>
        </w:smartTagPr>
        <w:r w:rsidRPr="009C2D9A">
          <w:t>2010 г</w:t>
        </w:r>
      </w:smartTag>
      <w:r w:rsidRPr="009C2D9A">
        <w:t xml:space="preserve">. </w:t>
      </w:r>
      <w:proofErr w:type="gramEnd"/>
    </w:p>
    <w:p w:rsidR="009C2D9A" w:rsidRDefault="009C2D9A" w:rsidP="009C2D9A">
      <w:pPr>
        <w:ind w:firstLine="708"/>
        <w:jc w:val="both"/>
      </w:pPr>
      <w:r>
        <w:t xml:space="preserve"> </w:t>
      </w:r>
    </w:p>
    <w:p w:rsidR="009C2D9A" w:rsidRDefault="009C2D9A" w:rsidP="009C2D9A">
      <w:pPr>
        <w:tabs>
          <w:tab w:val="left" w:pos="1134"/>
        </w:tabs>
        <w:ind w:firstLine="709"/>
        <w:jc w:val="both"/>
      </w:pPr>
      <w:r>
        <w:rPr>
          <w:b/>
        </w:rPr>
        <w:t xml:space="preserve">Авторы: </w:t>
      </w:r>
      <w:r>
        <w:t xml:space="preserve"> Т. И. Науменко, В. В. </w:t>
      </w:r>
      <w:proofErr w:type="spellStart"/>
      <w:r>
        <w:t>Алеева</w:t>
      </w:r>
      <w:proofErr w:type="spellEnd"/>
      <w:r>
        <w:t xml:space="preserve">  </w:t>
      </w:r>
    </w:p>
    <w:p w:rsidR="009C2D9A" w:rsidRPr="001F0EC1" w:rsidRDefault="009C2D9A" w:rsidP="009C2D9A">
      <w:pPr>
        <w:tabs>
          <w:tab w:val="left" w:pos="1134"/>
        </w:tabs>
        <w:ind w:firstLine="709"/>
        <w:jc w:val="both"/>
        <w:rPr>
          <w:b/>
          <w:bCs/>
        </w:rPr>
      </w:pPr>
      <w:r w:rsidRPr="001F0EC1">
        <w:t xml:space="preserve"> </w:t>
      </w:r>
      <w:r w:rsidRPr="001F0EC1">
        <w:rPr>
          <w:b/>
          <w:bCs/>
        </w:rPr>
        <w:t>Цели изучения учебного предмета</w:t>
      </w:r>
      <w:r w:rsidR="00794AD2">
        <w:rPr>
          <w:b/>
          <w:bCs/>
        </w:rPr>
        <w:t>:</w:t>
      </w:r>
    </w:p>
    <w:p w:rsidR="009C2D9A" w:rsidRPr="001F0EC1" w:rsidRDefault="009C2D9A" w:rsidP="009C2D9A">
      <w:pPr>
        <w:tabs>
          <w:tab w:val="left" w:pos="1134"/>
        </w:tabs>
        <w:ind w:firstLine="709"/>
        <w:jc w:val="both"/>
      </w:pPr>
      <w:r w:rsidRPr="001F0EC1">
        <w:t xml:space="preserve">Целью уроков музыки является  </w:t>
      </w:r>
      <w:r w:rsidRPr="001F0EC1">
        <w:rPr>
          <w:iCs/>
        </w:rPr>
        <w:t>развития музыкальной культуры школьников как неотъемлемой части духовной культуры.</w:t>
      </w:r>
      <w:r w:rsidRPr="001F0EC1">
        <w:t xml:space="preserve"> </w:t>
      </w:r>
    </w:p>
    <w:p w:rsidR="009C2D9A" w:rsidRPr="001F0EC1" w:rsidRDefault="00A7624E" w:rsidP="00A7624E">
      <w:pPr>
        <w:tabs>
          <w:tab w:val="left" w:pos="1134"/>
        </w:tabs>
        <w:jc w:val="both"/>
        <w:rPr>
          <w:b/>
          <w:bCs/>
        </w:rPr>
      </w:pPr>
      <w:r>
        <w:rPr>
          <w:b/>
          <w:bCs/>
        </w:rPr>
        <w:t xml:space="preserve">          </w:t>
      </w:r>
      <w:r w:rsidR="009C2D9A">
        <w:rPr>
          <w:b/>
          <w:bCs/>
        </w:rPr>
        <w:t xml:space="preserve"> </w:t>
      </w:r>
      <w:r w:rsidR="009C2D9A" w:rsidRPr="001F0EC1">
        <w:rPr>
          <w:b/>
          <w:bCs/>
        </w:rPr>
        <w:t>Задачи обучения курсу «Музыка».</w:t>
      </w:r>
    </w:p>
    <w:p w:rsidR="009C2D9A" w:rsidRPr="001F0EC1" w:rsidRDefault="009C2D9A" w:rsidP="009C2D9A">
      <w:pPr>
        <w:tabs>
          <w:tab w:val="left" w:pos="1134"/>
        </w:tabs>
        <w:ind w:firstLine="709"/>
        <w:jc w:val="both"/>
        <w:rPr>
          <w:bCs/>
        </w:rPr>
      </w:pPr>
      <w:r w:rsidRPr="001F0EC1">
        <w:rPr>
          <w:bCs/>
        </w:rPr>
        <w:t xml:space="preserve">На основе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 w:rsidRPr="001F0EC1">
          <w:rPr>
            <w:bCs/>
          </w:rPr>
          <w:t>2004 г</w:t>
        </w:r>
      </w:smartTag>
      <w:r w:rsidRPr="001F0EC1">
        <w:rPr>
          <w:bCs/>
        </w:rPr>
        <w:t xml:space="preserve">. содержание настоящей рабочей программы предполагает реализовать актуальные в настоящее время </w:t>
      </w:r>
      <w:proofErr w:type="spellStart"/>
      <w:r w:rsidRPr="001F0EC1">
        <w:rPr>
          <w:bCs/>
        </w:rPr>
        <w:t>компетентностный</w:t>
      </w:r>
      <w:proofErr w:type="spellEnd"/>
      <w:r w:rsidRPr="001F0EC1">
        <w:rPr>
          <w:bCs/>
        </w:rPr>
        <w:t xml:space="preserve">, </w:t>
      </w:r>
      <w:proofErr w:type="gramStart"/>
      <w:r w:rsidRPr="001F0EC1">
        <w:rPr>
          <w:bCs/>
        </w:rPr>
        <w:t>личностно-ориентированный</w:t>
      </w:r>
      <w:proofErr w:type="gramEnd"/>
      <w:r w:rsidRPr="001F0EC1">
        <w:rPr>
          <w:bCs/>
        </w:rPr>
        <w:t xml:space="preserve">, </w:t>
      </w:r>
      <w:proofErr w:type="spellStart"/>
      <w:r w:rsidRPr="001F0EC1">
        <w:rPr>
          <w:bCs/>
        </w:rPr>
        <w:t>деятельностный</w:t>
      </w:r>
      <w:proofErr w:type="spellEnd"/>
      <w:r w:rsidRPr="001F0EC1">
        <w:rPr>
          <w:bCs/>
        </w:rPr>
        <w:t xml:space="preserve"> подходы, которые определяют задачи обучения:</w:t>
      </w:r>
    </w:p>
    <w:p w:rsidR="009C2D9A" w:rsidRPr="001F0EC1" w:rsidRDefault="009C2D9A" w:rsidP="009C2D9A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</w:pPr>
      <w:r w:rsidRPr="001F0EC1">
        <w:rPr>
          <w:bCs/>
        </w:rPr>
        <w:t>формирование музыкальной культуры личности, освоение музыкальной картины мира;</w:t>
      </w:r>
      <w:r w:rsidRPr="001F0EC1">
        <w:t xml:space="preserve"> </w:t>
      </w:r>
    </w:p>
    <w:p w:rsidR="009C2D9A" w:rsidRPr="001F0EC1" w:rsidRDefault="009C2D9A" w:rsidP="009C2D9A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</w:pPr>
      <w:r w:rsidRPr="001F0EC1">
        <w:rPr>
          <w:bCs/>
        </w:rPr>
        <w:t>развитие и углубление интереса к музыке и музыкальной деятельности</w:t>
      </w:r>
      <w:r w:rsidRPr="001F0EC1">
        <w:t xml:space="preserve">, развитие музыкальной памяти, ассоциативного мышления, фантазии и воображения; </w:t>
      </w:r>
    </w:p>
    <w:p w:rsidR="009C2D9A" w:rsidRPr="001F0EC1" w:rsidRDefault="009C2D9A" w:rsidP="009C2D9A">
      <w:pPr>
        <w:pStyle w:val="a4"/>
        <w:numPr>
          <w:ilvl w:val="0"/>
          <w:numId w:val="1"/>
        </w:numPr>
        <w:tabs>
          <w:tab w:val="left" w:pos="1134"/>
        </w:tabs>
        <w:spacing w:before="0" w:after="0"/>
        <w:ind w:left="0" w:firstLine="709"/>
        <w:jc w:val="both"/>
        <w:rPr>
          <w:rFonts w:cs="Times New Roman"/>
        </w:rPr>
      </w:pPr>
      <w:r w:rsidRPr="001F0EC1">
        <w:rPr>
          <w:rFonts w:cs="Times New Roman"/>
          <w:bCs/>
        </w:rPr>
        <w:t>развитие творческих способностей  в</w:t>
      </w:r>
      <w:r w:rsidRPr="001F0EC1">
        <w:rPr>
          <w:rFonts w:cs="Times New Roman"/>
          <w:b/>
          <w:bCs/>
        </w:rPr>
        <w:t xml:space="preserve"> </w:t>
      </w:r>
      <w:r w:rsidRPr="001F0EC1">
        <w:rPr>
          <w:rFonts w:cs="Times New Roman"/>
        </w:rPr>
        <w:t>различных видах музыкальной деятельности (слушание музыки, пение, игра на музыкальных инструментах, музыкальн</w:t>
      </w:r>
      <w:proofErr w:type="gramStart"/>
      <w:r w:rsidRPr="001F0EC1">
        <w:rPr>
          <w:rFonts w:cs="Times New Roman"/>
        </w:rPr>
        <w:t>о-</w:t>
      </w:r>
      <w:proofErr w:type="gramEnd"/>
      <w:r w:rsidRPr="001F0EC1">
        <w:rPr>
          <w:rFonts w:cs="Times New Roman"/>
        </w:rPr>
        <w:t xml:space="preserve"> пластичес</w:t>
      </w:r>
      <w:r w:rsidR="00794AD2">
        <w:rPr>
          <w:rFonts w:cs="Times New Roman"/>
        </w:rPr>
        <w:t>кое движение, импровизация .</w:t>
      </w:r>
      <w:r w:rsidR="00A7624E">
        <w:rPr>
          <w:rFonts w:cs="Times New Roman"/>
        </w:rPr>
        <w:t>)</w:t>
      </w:r>
    </w:p>
    <w:p w:rsidR="009C2D9A" w:rsidRPr="001F0EC1" w:rsidRDefault="009C2D9A" w:rsidP="00794AD2">
      <w:pPr>
        <w:pStyle w:val="a3"/>
        <w:tabs>
          <w:tab w:val="left" w:pos="993"/>
          <w:tab w:val="left" w:pos="1134"/>
        </w:tabs>
        <w:autoSpaceDN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F0EC1">
        <w:rPr>
          <w:rFonts w:ascii="Times New Roman" w:hAnsi="Times New Roman"/>
          <w:sz w:val="24"/>
          <w:szCs w:val="24"/>
        </w:rPr>
        <w:br/>
      </w:r>
    </w:p>
    <w:p w:rsidR="009C2D9A" w:rsidRPr="00A7624E" w:rsidRDefault="009C2D9A" w:rsidP="00A7624E">
      <w:pPr>
        <w:jc w:val="both"/>
      </w:pPr>
      <w:r w:rsidRPr="00A7624E">
        <w:rPr>
          <w:b/>
        </w:rPr>
        <w:t>Содержание программы</w:t>
      </w:r>
      <w:r>
        <w:t xml:space="preserve"> </w:t>
      </w:r>
      <w:r w:rsidRPr="004E0D7E">
        <w:t>представлено следующими разделами</w:t>
      </w:r>
      <w:r w:rsidR="00794AD2">
        <w:t xml:space="preserve">: </w:t>
      </w:r>
      <w:r w:rsidRPr="00322BC7">
        <w:t>пояснительная записка, цели, задачи,  описание места учебного предмета в учебном плане</w:t>
      </w:r>
      <w:r w:rsidR="00164A99">
        <w:t xml:space="preserve">, </w:t>
      </w:r>
      <w:r w:rsidR="00164A99" w:rsidRPr="00164A99">
        <w:t>обоснование выбо</w:t>
      </w:r>
      <w:r w:rsidR="00164A99">
        <w:t>ра рабочей программы, методы обеспечения</w:t>
      </w:r>
      <w:r w:rsidR="00164A99" w:rsidRPr="00164A99">
        <w:t xml:space="preserve"> рабочей программы,</w:t>
      </w:r>
      <w:r w:rsidR="00164A99">
        <w:t xml:space="preserve"> </w:t>
      </w:r>
      <w:r w:rsidRPr="00164A99">
        <w:t>содержание тем учебного предмета, тематическое</w:t>
      </w:r>
      <w:r w:rsidRPr="007F6FFE">
        <w:t xml:space="preserve"> планирование, учебно-методическое обеспечение образовательного процесса, материально – техническое обеспечение образовательного процесса.</w:t>
      </w:r>
    </w:p>
    <w:p w:rsidR="009C2D9A" w:rsidRDefault="009C2D9A" w:rsidP="009C2D9A">
      <w:pPr>
        <w:ind w:firstLine="720"/>
      </w:pPr>
    </w:p>
    <w:p w:rsidR="009C2D9A" w:rsidRDefault="009C2D9A" w:rsidP="009C2D9A">
      <w:pPr>
        <w:ind w:firstLine="708"/>
        <w:jc w:val="both"/>
      </w:pPr>
      <w:r w:rsidRPr="00BA0509">
        <w:t xml:space="preserve">В соответствии с </w:t>
      </w:r>
      <w:r>
        <w:t>учебным планом школы на 2015-2016</w:t>
      </w:r>
      <w:r w:rsidRPr="00BA0509">
        <w:t xml:space="preserve"> уч</w:t>
      </w:r>
      <w:r>
        <w:t>. г</w:t>
      </w:r>
      <w:r w:rsidRPr="00BA0509">
        <w:t>од на изучение данно</w:t>
      </w:r>
      <w:r>
        <w:t>й программы</w:t>
      </w:r>
      <w:r w:rsidRPr="00BA0509">
        <w:t xml:space="preserve"> выделено</w:t>
      </w:r>
      <w:r w:rsidR="00164A99">
        <w:t>:  34 ч. (6-7</w:t>
      </w:r>
      <w:r>
        <w:t>кл.).</w:t>
      </w:r>
    </w:p>
    <w:p w:rsidR="00F51B9E" w:rsidRDefault="00F51B9E"/>
    <w:sectPr w:rsidR="00F51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">
    <w:nsid w:val="08E86365"/>
    <w:multiLevelType w:val="hybridMultilevel"/>
    <w:tmpl w:val="73B2F6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74"/>
    <w:rsid w:val="00164A99"/>
    <w:rsid w:val="00794AD2"/>
    <w:rsid w:val="00874474"/>
    <w:rsid w:val="009C2D9A"/>
    <w:rsid w:val="00A7624E"/>
    <w:rsid w:val="00F5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9A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9C2D9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3">
    <w:name w:val="List Paragraph"/>
    <w:basedOn w:val="a"/>
    <w:uiPriority w:val="99"/>
    <w:qFormat/>
    <w:rsid w:val="009C2D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9C2D9A"/>
  </w:style>
  <w:style w:type="paragraph" w:styleId="a4">
    <w:name w:val="Normal (Web)"/>
    <w:basedOn w:val="a"/>
    <w:uiPriority w:val="99"/>
    <w:rsid w:val="009C2D9A"/>
    <w:pPr>
      <w:suppressAutoHyphens/>
      <w:spacing w:before="100" w:after="100"/>
    </w:pPr>
    <w:rPr>
      <w:rFonts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9A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9C2D9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3">
    <w:name w:val="List Paragraph"/>
    <w:basedOn w:val="a"/>
    <w:uiPriority w:val="99"/>
    <w:qFormat/>
    <w:rsid w:val="009C2D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9C2D9A"/>
  </w:style>
  <w:style w:type="paragraph" w:styleId="a4">
    <w:name w:val="Normal (Web)"/>
    <w:basedOn w:val="a"/>
    <w:uiPriority w:val="99"/>
    <w:rsid w:val="009C2D9A"/>
    <w:pPr>
      <w:suppressAutoHyphens/>
      <w:spacing w:before="100" w:after="100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 д</dc:creator>
  <cp:keywords/>
  <dc:description/>
  <cp:lastModifiedBy>т д</cp:lastModifiedBy>
  <cp:revision>4</cp:revision>
  <dcterms:created xsi:type="dcterms:W3CDTF">2016-02-07T19:03:00Z</dcterms:created>
  <dcterms:modified xsi:type="dcterms:W3CDTF">2016-02-07T19:29:00Z</dcterms:modified>
</cp:coreProperties>
</file>