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23F" w:rsidRPr="00F96E4E" w:rsidRDefault="00F1123F" w:rsidP="00F112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истории 5 класс  </w:t>
      </w:r>
    </w:p>
    <w:p w:rsidR="00F1123F" w:rsidRPr="00F96E4E" w:rsidRDefault="00F1123F" w:rsidP="00F1123F">
      <w:pPr>
        <w:pStyle w:val="a6"/>
        <w:spacing w:line="276" w:lineRule="auto"/>
        <w:ind w:firstLine="709"/>
        <w:jc w:val="both"/>
        <w:rPr>
          <w:sz w:val="24"/>
          <w:szCs w:val="24"/>
        </w:rPr>
      </w:pPr>
      <w:r w:rsidRPr="00F96E4E">
        <w:rPr>
          <w:sz w:val="24"/>
          <w:szCs w:val="24"/>
        </w:rPr>
        <w:t xml:space="preserve">Данная рабочая программа  составлена на основе Примерной программы основного общего образования </w:t>
      </w:r>
      <w:r w:rsidRPr="00F96E4E">
        <w:rPr>
          <w:color w:val="000000"/>
          <w:sz w:val="24"/>
          <w:szCs w:val="24"/>
        </w:rPr>
        <w:t xml:space="preserve">по истории и </w:t>
      </w:r>
      <w:r w:rsidRPr="00F96E4E">
        <w:rPr>
          <w:sz w:val="24"/>
          <w:szCs w:val="24"/>
        </w:rPr>
        <w:t xml:space="preserve"> авторской программы Андреевской Т. П., Журавлёвой О. Н., </w:t>
      </w:r>
      <w:proofErr w:type="spellStart"/>
      <w:r w:rsidRPr="00F96E4E">
        <w:rPr>
          <w:sz w:val="24"/>
          <w:szCs w:val="24"/>
        </w:rPr>
        <w:t>Майкова</w:t>
      </w:r>
      <w:proofErr w:type="spellEnd"/>
      <w:r w:rsidRPr="00F96E4E">
        <w:rPr>
          <w:sz w:val="24"/>
          <w:szCs w:val="24"/>
        </w:rPr>
        <w:t xml:space="preserve"> А. Н. История: программа: 5-9 классы общеобразовательных учреждений /Т. П. Андреевская, О. Н. Журавлёва, А. Н.   Майков. –  М.: </w:t>
      </w:r>
      <w:proofErr w:type="spellStart"/>
      <w:r w:rsidRPr="00F96E4E">
        <w:rPr>
          <w:sz w:val="24"/>
          <w:szCs w:val="24"/>
        </w:rPr>
        <w:t>Вентана</w:t>
      </w:r>
      <w:proofErr w:type="spellEnd"/>
      <w:r w:rsidRPr="00F96E4E">
        <w:rPr>
          <w:sz w:val="24"/>
          <w:szCs w:val="24"/>
        </w:rPr>
        <w:t>–Граф, 2013. (ФГОС).</w:t>
      </w:r>
    </w:p>
    <w:p w:rsidR="00F1123F" w:rsidRPr="00F96E4E" w:rsidRDefault="00F1123F" w:rsidP="00F112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Рабочая программа соответствует федеральным государственным образовательным стандартам основного общего образования.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На изучение истории в 5 классе отводится 68 часов, т. е. 2 часа в неделю. Программа  </w:t>
      </w:r>
      <w:r w:rsidRPr="00F96E4E">
        <w:rPr>
          <w:rFonts w:ascii="Times New Roman" w:hAnsi="Times New Roman" w:cs="Times New Roman"/>
          <w:bCs/>
          <w:color w:val="000000"/>
          <w:sz w:val="24"/>
          <w:szCs w:val="24"/>
        </w:rPr>
        <w:t>Т.П.</w:t>
      </w:r>
      <w:r w:rsidRPr="00F96E4E">
        <w:rPr>
          <w:rFonts w:ascii="Times New Roman" w:hAnsi="Times New Roman" w:cs="Times New Roman"/>
          <w:sz w:val="24"/>
          <w:szCs w:val="24"/>
        </w:rPr>
        <w:t xml:space="preserve">Андреевской, О.Н.Журавлёвой,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А.Н.Майкова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 рассчитана на  70 часов и  не совпадает с  базисным планом  ОУ (68 часов из расчета 2 часа в неделю, всего 34 недели). Поэтому в разделах «Древний Восток» и «Древний Рим» две темы объединены в 1 час. </w:t>
      </w:r>
    </w:p>
    <w:p w:rsidR="00F1123F" w:rsidRPr="00F96E4E" w:rsidRDefault="00F1123F" w:rsidP="00F112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Цель учебного предмета:</w:t>
      </w:r>
      <w:r w:rsidRPr="00F96E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6E4E">
        <w:rPr>
          <w:rFonts w:ascii="Times New Roman" w:hAnsi="Times New Roman" w:cs="Times New Roman"/>
          <w:sz w:val="24"/>
          <w:szCs w:val="24"/>
        </w:rPr>
        <w:t>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</w:t>
      </w:r>
    </w:p>
    <w:p w:rsidR="00F1123F" w:rsidRPr="00F96E4E" w:rsidRDefault="00F1123F" w:rsidP="00F1123F">
      <w:pPr>
        <w:pStyle w:val="a3"/>
        <w:spacing w:line="276" w:lineRule="auto"/>
        <w:ind w:firstLine="708"/>
      </w:pPr>
      <w:r w:rsidRPr="00F96E4E">
        <w:t>Специфика учебного предмета:</w:t>
      </w:r>
      <w:r w:rsidRPr="00F96E4E">
        <w:rPr>
          <w:b/>
        </w:rPr>
        <w:t xml:space="preserve"> </w:t>
      </w:r>
      <w:r w:rsidRPr="00F96E4E">
        <w:t>знакомство с историей начинается в 5 классе с вводного пропедевтического курса, рассказывающего о предмете и задачах исторической науки, целях изучения истории, видах исторических источников и т. п. При этом особое внимание обращается на дальнейшее формирование не</w:t>
      </w:r>
      <w:r w:rsidRPr="00F96E4E">
        <w:softHyphen/>
        <w:t>обходимых в процессе изучения истории умений: рече</w:t>
      </w:r>
      <w:r w:rsidRPr="00F96E4E">
        <w:softHyphen/>
        <w:t>вых, хронологических, пространственно-географиче</w:t>
      </w:r>
      <w:r w:rsidRPr="00F96E4E">
        <w:softHyphen/>
        <w:t xml:space="preserve">ских. Группировка учебного материала в курсе «Всеобщая история» осуществляется по регионально-страноведческому принципу, курс имеет </w:t>
      </w:r>
      <w:proofErr w:type="spellStart"/>
      <w:r w:rsidRPr="00F96E4E">
        <w:t>гуманитарно-аксиологическую</w:t>
      </w:r>
      <w:proofErr w:type="spellEnd"/>
      <w:r w:rsidRPr="00F96E4E">
        <w:t xml:space="preserve"> направ</w:t>
      </w:r>
      <w:r w:rsidRPr="00F96E4E">
        <w:softHyphen/>
        <w:t xml:space="preserve">ленность.  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Программа составлена исходя из следующих </w:t>
      </w:r>
      <w:r w:rsidRPr="00F96E4E">
        <w:rPr>
          <w:rFonts w:ascii="Times New Roman" w:hAnsi="Times New Roman" w:cs="Times New Roman"/>
          <w:b/>
          <w:sz w:val="24"/>
          <w:szCs w:val="24"/>
        </w:rPr>
        <w:t>целей обучения истории</w:t>
      </w:r>
      <w:r w:rsidRPr="00F96E4E">
        <w:rPr>
          <w:rFonts w:ascii="Times New Roman" w:hAnsi="Times New Roman" w:cs="Times New Roman"/>
          <w:sz w:val="24"/>
          <w:szCs w:val="24"/>
        </w:rPr>
        <w:t xml:space="preserve"> в рамках федерального компонента государственного образовательного стандарта </w:t>
      </w:r>
      <w:r w:rsidRPr="00F96E4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F96E4E">
        <w:rPr>
          <w:rFonts w:ascii="Times New Roman" w:hAnsi="Times New Roman" w:cs="Times New Roman"/>
          <w:sz w:val="24"/>
          <w:szCs w:val="24"/>
        </w:rPr>
        <w:t>основного) общего образования основной школе: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осветить взаимодействие человека с окружающей природной средой, экономическое развитие древних обществ, различные формы социального и политического строя;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показать наиболее яркие личности Древнего мира и их роль в истории и культуре;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охарактеризовать становление идей и институтов, понимание которых необходимо современному человеку и гражданину (деспотическая форма правления, законы, демократия, республика, моральные нормы, религиозные верования, в частности особенности мировых религий — буддизма и христианства);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раскрыть на конкретном материале положение о том, что каждый из народов древности оставил позитивный след в истории человечества. Последнее дает возможность формировать у учащихся терпимость, широту мировоззрения, гуманизм.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Ожидаемые образовательные результаты: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истории Древнего мира включает в себя: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lastRenderedPageBreak/>
        <w:t>-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-</w:t>
      </w:r>
      <w:r w:rsidRPr="00F96E4E">
        <w:rPr>
          <w:rFonts w:ascii="Times New Roman" w:hAnsi="Times New Roman" w:cs="Times New Roman"/>
          <w:sz w:val="24"/>
          <w:szCs w:val="24"/>
        </w:rPr>
        <w:t xml:space="preserve">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- уметь характеризовать важные факты истории Древнего мира, классифицировать и группировать их по предложенным признакам; 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- умения давать образную характеристику исторических личностей, описание памятников истории и культуры древних цивилизаций, в том числе по 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сохранившимся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 xml:space="preserve"> фрагментов подлинников, рассказывать о важнейших событиях, используя основные и дополнительные источники информации;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умения соотносить единичные события в отдельных странах  Древнего мира с общими явлениями и процессами;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 Древнего мира, способствовать их охране.</w:t>
      </w:r>
    </w:p>
    <w:p w:rsidR="00F1123F" w:rsidRPr="00F96E4E" w:rsidRDefault="00F1123F" w:rsidP="00F11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F96E4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96E4E">
        <w:rPr>
          <w:rFonts w:ascii="Times New Roman" w:hAnsi="Times New Roman" w:cs="Times New Roman"/>
          <w:b/>
          <w:sz w:val="24"/>
          <w:szCs w:val="24"/>
        </w:rPr>
        <w:t xml:space="preserve">  результаты изучения истории Древнего мира: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способность планировать и организовывать свою учебную и  коммуникативную деятельность в соответствии с задачами изучения истории,  видами учебной и домашней работы, во взаимодействии с одноклассниками и взрослыми;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 вести конструктивный диалог;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способность решать творческие и проблемные задачи, используя контекстные знания и эвристические приемы.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lastRenderedPageBreak/>
        <w:t>Личностные результаты изучения истории Древнего мира: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освоение гуманистических традиций и ценностей, становление которых началось в Древнем  мире, уважение к личности, правам и свободам человека, культурам разных народов;</w:t>
      </w:r>
    </w:p>
    <w:p w:rsidR="00F1123F" w:rsidRPr="00F96E4E" w:rsidRDefault="00F1123F" w:rsidP="00F112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F1123F" w:rsidRPr="00F96E4E" w:rsidRDefault="00F1123F" w:rsidP="00F1123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УМК</w:t>
      </w:r>
    </w:p>
    <w:p w:rsidR="00F1123F" w:rsidRPr="00F96E4E" w:rsidRDefault="00F1123F" w:rsidP="00F1123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 «История. Введение в историю» 5 класс. Автор: А.Н. Майков;</w:t>
      </w:r>
    </w:p>
    <w:p w:rsidR="00F1123F" w:rsidRPr="00F96E4E" w:rsidRDefault="00F1123F" w:rsidP="00F1123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«История Древнего мира» 5 класс. Авторы: Т.П. Андреевская, М.В. Белкин, Э.В. Ванина под ред. В.С.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Мясникова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>;</w:t>
      </w:r>
    </w:p>
    <w:p w:rsidR="00F1123F" w:rsidRPr="00F96E4E" w:rsidRDefault="00F1123F" w:rsidP="00F1123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История Древнего мира: проектирование учебного курса, 5 класс: методические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рекомендации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>,П,Андреевская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Э,В,Ванина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М.-Вентана-Граф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>, 2009 г.;</w:t>
      </w:r>
    </w:p>
    <w:p w:rsidR="00F1123F" w:rsidRPr="00F96E4E" w:rsidRDefault="00F1123F" w:rsidP="00F1123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И.С. </w:t>
      </w:r>
      <w:proofErr w:type="spellStart"/>
      <w:r w:rsidRPr="00F96E4E">
        <w:rPr>
          <w:rFonts w:ascii="Times New Roman" w:eastAsia="Times New Roman" w:hAnsi="Times New Roman" w:cs="Times New Roman"/>
          <w:spacing w:val="-4"/>
          <w:sz w:val="24"/>
          <w:szCs w:val="24"/>
        </w:rPr>
        <w:t>Хромова</w:t>
      </w:r>
      <w:proofErr w:type="spellEnd"/>
      <w:r w:rsidRPr="00F96E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Тесты по истории Древнего мира. М. «Дрофа» 2007г</w:t>
      </w:r>
    </w:p>
    <w:p w:rsidR="00F1123F" w:rsidRPr="00F96E4E" w:rsidRDefault="00F1123F" w:rsidP="00F1123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Абрамов А.В. Всеобщая история: История Древнего мира. 5 </w:t>
      </w:r>
      <w:proofErr w:type="spellStart"/>
      <w:r w:rsidRPr="00F96E4E">
        <w:rPr>
          <w:rFonts w:ascii="Times New Roman" w:eastAsia="Times New Roman" w:hAnsi="Times New Roman" w:cs="Times New Roman"/>
          <w:spacing w:val="-4"/>
          <w:sz w:val="24"/>
          <w:szCs w:val="24"/>
        </w:rPr>
        <w:t>кл</w:t>
      </w:r>
      <w:proofErr w:type="spellEnd"/>
      <w:r w:rsidRPr="00F96E4E">
        <w:rPr>
          <w:rFonts w:ascii="Times New Roman" w:eastAsia="Times New Roman" w:hAnsi="Times New Roman" w:cs="Times New Roman"/>
          <w:spacing w:val="-4"/>
          <w:sz w:val="24"/>
          <w:szCs w:val="24"/>
        </w:rPr>
        <w:t>.: рабочая тетрадь с контурными картами</w:t>
      </w:r>
      <w:proofErr w:type="gramStart"/>
      <w:r w:rsidRPr="00F96E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.</w:t>
      </w:r>
      <w:proofErr w:type="gramEnd"/>
      <w:r w:rsidRPr="00F96E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– М.: Дрофа, 2014</w:t>
      </w:r>
    </w:p>
    <w:p w:rsidR="00F1123F" w:rsidRPr="00F96E4E" w:rsidRDefault="00F1123F" w:rsidP="00F1123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pacing w:val="-4"/>
          <w:sz w:val="24"/>
          <w:szCs w:val="24"/>
        </w:rPr>
        <w:t>Чернова М.И. История Древнего мира: 5класс: контрольные измерительные материалы. ФГОС/М.И.Чернова. – М.: издательство «Экзамен», 2015</w:t>
      </w:r>
    </w:p>
    <w:p w:rsidR="00F1123F" w:rsidRPr="00F96E4E" w:rsidRDefault="00F1123F" w:rsidP="00F11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662E" w:rsidRDefault="005A662E"/>
    <w:sectPr w:rsidR="005A6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36271"/>
    <w:multiLevelType w:val="hybridMultilevel"/>
    <w:tmpl w:val="AEF2F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F1123F"/>
    <w:rsid w:val="005A662E"/>
    <w:rsid w:val="00F11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12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112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F1123F"/>
    <w:pPr>
      <w:ind w:left="720"/>
      <w:contextualSpacing/>
    </w:pPr>
  </w:style>
  <w:style w:type="paragraph" w:styleId="a6">
    <w:name w:val="footnote text"/>
    <w:basedOn w:val="a"/>
    <w:link w:val="a7"/>
    <w:rsid w:val="00F11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F1123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6148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2016-02-08T06:14:00Z</dcterms:created>
  <dcterms:modified xsi:type="dcterms:W3CDTF">2016-02-08T06:15:00Z</dcterms:modified>
</cp:coreProperties>
</file>