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7D" w:rsidRPr="00AD7FE1" w:rsidRDefault="0043627D" w:rsidP="0043627D">
      <w:pPr>
        <w:spacing w:before="240"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4362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</w:t>
      </w:r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Пояснительная записка</w:t>
      </w:r>
    </w:p>
    <w:p w:rsidR="0043627D" w:rsidRPr="00AD7FE1" w:rsidRDefault="0043627D" w:rsidP="0043627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Программа курса «Основы духовно-нравственной культуры народов России. Светская этика» для 4 класса составлена в соответствии с требованиями ФГОС начального и основного общего образования и обеспечена учебно-методическим комплектом авторов Р.Н.</w:t>
      </w:r>
      <w:r w:rsidRPr="00AD7FE1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AD7FE1">
        <w:rPr>
          <w:rFonts w:ascii="Times New Roman" w:hAnsi="Times New Roman"/>
          <w:sz w:val="24"/>
          <w:szCs w:val="24"/>
        </w:rPr>
        <w:t>Бунеева</w:t>
      </w:r>
      <w:proofErr w:type="spellEnd"/>
      <w:r w:rsidRPr="00AD7FE1">
        <w:rPr>
          <w:rFonts w:ascii="Times New Roman" w:hAnsi="Times New Roman"/>
          <w:sz w:val="24"/>
          <w:szCs w:val="24"/>
        </w:rPr>
        <w:t>, Д.Д.</w:t>
      </w:r>
      <w:r w:rsidRPr="00AD7FE1">
        <w:rPr>
          <w:rFonts w:ascii="Times New Roman" w:hAnsi="Times New Roman"/>
          <w:sz w:val="24"/>
          <w:szCs w:val="24"/>
          <w:lang w:val="en-US"/>
        </w:rPr>
        <w:t> </w:t>
      </w:r>
      <w:r w:rsidRPr="00AD7FE1">
        <w:rPr>
          <w:rFonts w:ascii="Times New Roman" w:hAnsi="Times New Roman"/>
          <w:sz w:val="24"/>
          <w:szCs w:val="24"/>
        </w:rPr>
        <w:t>Данилова, И.И.</w:t>
      </w:r>
      <w:r w:rsidRPr="00AD7FE1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AD7FE1">
        <w:rPr>
          <w:rFonts w:ascii="Times New Roman" w:hAnsi="Times New Roman"/>
          <w:sz w:val="24"/>
          <w:szCs w:val="24"/>
        </w:rPr>
        <w:t>Кремлевой</w:t>
      </w:r>
      <w:proofErr w:type="spellEnd"/>
      <w:r w:rsidRPr="00AD7FE1">
        <w:rPr>
          <w:rFonts w:ascii="Times New Roman" w:hAnsi="Times New Roman"/>
          <w:sz w:val="24"/>
          <w:szCs w:val="24"/>
        </w:rPr>
        <w:t>, Е.А. </w:t>
      </w:r>
      <w:proofErr w:type="spellStart"/>
      <w:r w:rsidRPr="00AD7FE1">
        <w:rPr>
          <w:rFonts w:ascii="Times New Roman" w:hAnsi="Times New Roman"/>
          <w:sz w:val="24"/>
          <w:szCs w:val="24"/>
        </w:rPr>
        <w:t>Уразовой</w:t>
      </w:r>
      <w:proofErr w:type="spellEnd"/>
      <w:r w:rsidRPr="00AD7FE1">
        <w:rPr>
          <w:rFonts w:ascii="Times New Roman" w:hAnsi="Times New Roman"/>
          <w:sz w:val="24"/>
          <w:szCs w:val="24"/>
        </w:rPr>
        <w:t>, В.Г. Петровича.</w:t>
      </w:r>
    </w:p>
    <w:p w:rsidR="0043627D" w:rsidRPr="00AD7FE1" w:rsidRDefault="0043627D" w:rsidP="0043627D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для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AD7FE1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AD7FE1">
        <w:rPr>
          <w:rFonts w:ascii="Times New Roman" w:hAnsi="Times New Roman"/>
          <w:sz w:val="24"/>
          <w:szCs w:val="24"/>
        </w:rPr>
        <w:t>) реализуются в процессе обучения всем предметам. Однако каждый из них имеет свою специфику.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Изучение курса «Основы духовно-нравственной культуры народов России. Светская этика» направлено на достижение следующих целей: развитие представлений о значении нравственных норм и ценностей для достойной жизни личности, семьи и общества; формирование готовности к нравственному самосовершенствованию, духовному саморазвитию; 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России, об исторической роли традиционных религий в становлении российской государственности; осознание ценности человеческой жизни; 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Этот курс не только готовит учащихся к освоению в основной школе основ обществознания и истории, но и способствует развитию и воспитанию личности. Это имеет огромное значение для формирования гражданской позиции, умения ориентироваться и действовать в современном обществе на основе социального опыта. </w:t>
      </w:r>
      <w:proofErr w:type="gramStart"/>
      <w:r w:rsidRPr="00AD7FE1">
        <w:rPr>
          <w:rFonts w:ascii="Times New Roman" w:hAnsi="Times New Roman"/>
          <w:sz w:val="24"/>
          <w:szCs w:val="24"/>
        </w:rPr>
        <w:t xml:space="preserve">Без решения этих задач невозможны выработка общероссийской идентичности и адаптация к поликультурному </w:t>
      </w:r>
      <w:proofErr w:type="spellStart"/>
      <w:r w:rsidRPr="00AD7FE1">
        <w:rPr>
          <w:rFonts w:ascii="Times New Roman" w:hAnsi="Times New Roman"/>
          <w:sz w:val="24"/>
          <w:szCs w:val="24"/>
        </w:rPr>
        <w:t>глобализирующемуся</w:t>
      </w:r>
      <w:proofErr w:type="spellEnd"/>
      <w:r w:rsidRPr="00AD7FE1">
        <w:rPr>
          <w:rFonts w:ascii="Times New Roman" w:hAnsi="Times New Roman"/>
          <w:sz w:val="24"/>
          <w:szCs w:val="24"/>
        </w:rPr>
        <w:t xml:space="preserve"> миру.</w:t>
      </w:r>
      <w:proofErr w:type="gramEnd"/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Часто дети знают, как надо поступать, и легко могут объяснить, почему правильно именно так, а не иначе. Но при этом они совершают противоположные поступки и, анализируя своё поведение, удивляются своим действиям. Осмысление личного опыта важно потому, что вводит в мир ребёнка ценностную шкалу, без которой невозможно формирование никаких целевых установок. Курс «Основы духовно-нравственной культуры народов России. Светская этика» помогает ребёнку в формировании личностного восприятия, эмоционального, оценочного отношения к окружающему миру.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Делая попытку найти пути решения указанных проблем, авторы учитывают современные дидактико-психологические тенденции, связанные с вариативным развивающим образованием и требованиями ФГОС. В связи с этим в основу программы положены педагогические и дидактические принципы вариативного развивающего образования, изложенные в образовательной программе «Школа 2100»: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 xml:space="preserve">    Личностно ориентированные принципы</w:t>
      </w:r>
      <w:r w:rsidRPr="00AD7FE1">
        <w:rPr>
          <w:rFonts w:ascii="Times New Roman" w:hAnsi="Times New Roman"/>
          <w:sz w:val="24"/>
          <w:szCs w:val="24"/>
        </w:rPr>
        <w:t xml:space="preserve"> – принцип адаптивности; принцип развития; принцип комфортности.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 xml:space="preserve">    Культурно ориентированные принципы</w:t>
      </w:r>
      <w:r w:rsidRPr="00AD7FE1">
        <w:rPr>
          <w:rFonts w:ascii="Times New Roman" w:hAnsi="Times New Roman"/>
          <w:sz w:val="24"/>
          <w:szCs w:val="24"/>
        </w:rPr>
        <w:t xml:space="preserve"> – принцип картины мира; принцип целостности содержания образования; принцип систематичности; принцип смыслового отношения к </w:t>
      </w:r>
      <w:r w:rsidRPr="00AD7FE1">
        <w:rPr>
          <w:rFonts w:ascii="Times New Roman" w:hAnsi="Times New Roman"/>
          <w:sz w:val="24"/>
          <w:szCs w:val="24"/>
        </w:rPr>
        <w:lastRenderedPageBreak/>
        <w:t>миру; принцип ориентировочной функции знаний; принцип опоры на культуру как мировоззрение и как культурный стереотип.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AD7FE1">
        <w:rPr>
          <w:rFonts w:ascii="Times New Roman" w:hAnsi="Times New Roman"/>
          <w:b/>
          <w:sz w:val="24"/>
          <w:szCs w:val="24"/>
        </w:rPr>
        <w:t>Деятельностно</w:t>
      </w:r>
      <w:proofErr w:type="spellEnd"/>
      <w:r w:rsidRPr="00AD7FE1">
        <w:rPr>
          <w:rFonts w:ascii="Times New Roman" w:hAnsi="Times New Roman"/>
          <w:b/>
          <w:sz w:val="24"/>
          <w:szCs w:val="24"/>
        </w:rPr>
        <w:t xml:space="preserve"> ориентированные принципы</w:t>
      </w:r>
      <w:r w:rsidRPr="00AD7FE1">
        <w:rPr>
          <w:rFonts w:ascii="Times New Roman" w:hAnsi="Times New Roman"/>
          <w:sz w:val="24"/>
          <w:szCs w:val="24"/>
        </w:rPr>
        <w:t xml:space="preserve"> –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В соответствии с образовательной программой «Школа 2100», каждый школьный предмет своими целями, задачами и содержанием образования должен способствовать формированию функционально грамотной личности, то есть человека, который может активно пользоваться своими знаниями, постоянно учиться и осваивать новые знания всю жизнь.</w:t>
      </w:r>
    </w:p>
    <w:p w:rsidR="0043627D" w:rsidRPr="00AD7FE1" w:rsidRDefault="0043627D" w:rsidP="00436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Общая характеристика учебного предмета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Одна из особенностей этой программы – формулирование целей изучения курса «Основы духовно-нравственной культуры народов России. Светская этика» в виде линий развития личности школьника средствами этого курса. Под линией развития мы понимаем группу взаимосвязанных умений по работе с содержанием, позволяющих человеку решать определённый класс жизненно-практических задач. Иными словами, это наш вариант ответа на вопрос, который часто задают дети в школе: «Зачем изучать этот предмет? Где он может мне пригодиться?» Линии развития как цели изучения данного курса определяются во взаимосвязи с линиями развития предметов «Окружающий мир» и «Обществознание».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Обозначая цели через линии развития, мы облекаем требования федерального государственного образовательного стандарта к результатам освоения основной образовательной программы по этому предмету в более понятные ребёнку формулировки с ясной структурой. Использование доступных для детского восприятия формулировок необходимо для осознания детьми нравственных правил и реальных действий в соответствии с этими правилами.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 В приведённой ниже таблице перечислены цели изучения курса в формулировках «Школы 2100» и соответствующих им формулировках ФГОС.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8"/>
        <w:gridCol w:w="5146"/>
      </w:tblGrid>
      <w:tr w:rsidR="0043627D" w:rsidRPr="00AD7FE1" w:rsidTr="007D2578">
        <w:trPr>
          <w:trHeight w:val="850"/>
        </w:trPr>
        <w:tc>
          <w:tcPr>
            <w:tcW w:w="74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627D" w:rsidRPr="00AD7FE1" w:rsidRDefault="0043627D" w:rsidP="007D2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Цели изучения курса «Основы духовно-нравственной культуры народов России. Светская этика» в Образовательной системе «Школа 2100»</w:t>
            </w:r>
          </w:p>
        </w:tc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627D" w:rsidRPr="00AD7FE1" w:rsidRDefault="0043627D" w:rsidP="007D2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Требования ФГОС для начальной школы к результатам изучения курса «Основы духовно-нравственной культуры народов России. Светская этика»</w:t>
            </w:r>
          </w:p>
        </w:tc>
      </w:tr>
      <w:tr w:rsidR="0043627D" w:rsidRPr="00AD7FE1" w:rsidTr="007D2578">
        <w:tc>
          <w:tcPr>
            <w:tcW w:w="74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627D" w:rsidRPr="00AD7FE1" w:rsidRDefault="0043627D" w:rsidP="007D2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1-я линия развития личности</w:t>
            </w:r>
            <w:r w:rsidRPr="00AD7FE1">
              <w:rPr>
                <w:rFonts w:ascii="Times New Roman" w:hAnsi="Times New Roman"/>
                <w:sz w:val="24"/>
                <w:szCs w:val="24"/>
              </w:rPr>
              <w:t xml:space="preserve"> – понимать и объяснять систему обще</w:t>
            </w:r>
            <w:r w:rsidRPr="00AD7FE1">
              <w:rPr>
                <w:rFonts w:ascii="Times New Roman" w:hAnsi="Times New Roman"/>
                <w:sz w:val="24"/>
                <w:szCs w:val="24"/>
              </w:rPr>
              <w:softHyphen/>
              <w:t>человеческих нравственных ценностей, на которой основаны мировые религиозные культуры и светская этика (познавательные действия):</w:t>
            </w:r>
          </w:p>
          <w:p w:rsidR="0043627D" w:rsidRPr="00AD7FE1" w:rsidRDefault="0043627D" w:rsidP="007D2578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1. Добывать и критически оценивать поступающую информацию.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 xml:space="preserve">2. Систематизировать информацию, устанавливать связи в целостной картине </w:t>
            </w:r>
            <w:r w:rsidRPr="00AD7FE1">
              <w:rPr>
                <w:rFonts w:ascii="Times New Roman" w:hAnsi="Times New Roman"/>
                <w:sz w:val="24"/>
                <w:szCs w:val="24"/>
              </w:rPr>
              <w:lastRenderedPageBreak/>
              <w:t>общества (в его структурных элементах, нравственных понятиях) и представлять её в разных формах (текст, схема, модель и т.д.).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2-я линия развития личности</w:t>
            </w:r>
            <w:r w:rsidRPr="00AD7FE1">
              <w:rPr>
                <w:rFonts w:ascii="Times New Roman" w:hAnsi="Times New Roman"/>
                <w:sz w:val="24"/>
                <w:szCs w:val="24"/>
              </w:rPr>
              <w:t xml:space="preserve"> – уметь и хотеть действовать в соответствии с системой общечеловеческих нравственных ценностей, на которой основаны мировые религиозные культуры и светская этика (личностно-оценочные и коммуникативные действия):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1. Определять и объяснять своё отношение к общественным нормам и ценностям (нравственным, гражданским, патриотическим, общечеловеческим).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2. Делать свой выбор в общественно значимых ситуациях (в учебных моделях жизненных ситуаций) и отвечать за него.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3. Договариваться с людьми, предотвращая или преодолевая конфликты (в учебных моделях жизненных ситуаций).</w:t>
            </w:r>
          </w:p>
        </w:tc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lastRenderedPageBreak/>
              <w:t>1. Готовность к нравственному самосовершенствованию, духовному само</w:t>
            </w:r>
            <w:r w:rsidRPr="00AD7FE1">
              <w:rPr>
                <w:rFonts w:ascii="Times New Roman" w:hAnsi="Times New Roman"/>
                <w:sz w:val="24"/>
                <w:szCs w:val="24"/>
              </w:rPr>
              <w:softHyphen/>
              <w:t>развитию.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2. Знакомство с основными нормами светской и религиозной морали, понимание их значения в выстраивании конструктивных отношений в семье и обществе.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3. Понимание значения нравственности, веры и религии в жизни человека и общества.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 xml:space="preserve">4. Формирование первоначальных </w:t>
            </w:r>
            <w:r w:rsidRPr="00AD7FE1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о светской этике, о традиционных религиях, их роли в культуре, истории и современности России.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5. Первоначальные представления об исторической роли традиционных религий в становлении российской государственности.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6.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России.</w:t>
            </w:r>
          </w:p>
          <w:p w:rsidR="0043627D" w:rsidRPr="00AD7FE1" w:rsidRDefault="0043627D" w:rsidP="007D25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7. Осознание ценности человеческой жизни.</w:t>
            </w:r>
          </w:p>
        </w:tc>
      </w:tr>
    </w:tbl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lastRenderedPageBreak/>
        <w:t xml:space="preserve">    Обозначенные выше линии развития личности средствами предмета «Основы духовно-нравственной культуры народов России. Светская этика» имеют своё начало в курсе «Окружающий мир» для 1–4 классов</w:t>
      </w:r>
      <w:r w:rsidRPr="00AD7FE1">
        <w:rPr>
          <w:rStyle w:val="a3"/>
          <w:rFonts w:ascii="Times New Roman" w:hAnsi="Times New Roman"/>
          <w:sz w:val="24"/>
          <w:szCs w:val="24"/>
        </w:rPr>
        <w:footnoteReference w:customMarkFollows="1" w:id="1"/>
        <w:t>*</w:t>
      </w:r>
      <w:r w:rsidRPr="00AD7FE1">
        <w:rPr>
          <w:rFonts w:ascii="Times New Roman" w:hAnsi="Times New Roman"/>
          <w:sz w:val="24"/>
          <w:szCs w:val="24"/>
        </w:rPr>
        <w:t xml:space="preserve">. Он направлен на формирование целостной картины мира (познавательные результаты) и умения вырабатывать своё отношение к миру (личностные результаты). Использованный в этом курсе </w:t>
      </w:r>
      <w:proofErr w:type="spellStart"/>
      <w:r w:rsidRPr="00AD7FE1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AD7FE1">
        <w:rPr>
          <w:rFonts w:ascii="Times New Roman" w:hAnsi="Times New Roman"/>
          <w:sz w:val="24"/>
          <w:szCs w:val="24"/>
        </w:rPr>
        <w:t xml:space="preserve"> подход позволяет не только познакомиться с окружающим миром и найти ответы на интересующие ребёнка вопросы, но и освоить важнейшие понятия и закономерности, позволяющие объяснить устройство мира.</w:t>
      </w:r>
    </w:p>
    <w:p w:rsidR="0043627D" w:rsidRPr="00AD7FE1" w:rsidRDefault="0043627D" w:rsidP="0043627D">
      <w:pPr>
        <w:spacing w:after="0" w:line="36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Описание места учебного предмета в учебном плане</w:t>
      </w:r>
    </w:p>
    <w:p w:rsidR="000875FD" w:rsidRDefault="0043627D" w:rsidP="000875FD">
      <w:pPr>
        <w:jc w:val="both"/>
        <w:rPr>
          <w:rFonts w:ascii="Times New Roman" w:hAnsi="Times New Roman"/>
          <w:b/>
          <w:color w:val="003366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В соответствии с федеральным базисным учебным планом, курс «Основы духовно-нравственной культуры народов России. Светская этика» изучается в 4–5 классах по одному часу в неделю. Общий объём учебного времени составляет 34 часа. Особое место занимают проекты и практические работы. Они предполагают как совместную, так и самостоятельную работу учащихся по созданию несложных моделей.</w:t>
      </w:r>
      <w:r w:rsidR="000875FD" w:rsidRPr="000875FD">
        <w:rPr>
          <w:rFonts w:ascii="Times New Roman" w:hAnsi="Times New Roman"/>
          <w:b/>
          <w:color w:val="003366"/>
          <w:sz w:val="24"/>
          <w:szCs w:val="24"/>
        </w:rPr>
        <w:t xml:space="preserve"> 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Ценностные ориентиры содержания учебного предмета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жизни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природы,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основанная на ценности жизни, на осознании себя частью природного мира, живой и неживой природы. Любовь к природе означает, прежде всего, </w:t>
      </w:r>
      <w:r w:rsidRPr="00312F83">
        <w:rPr>
          <w:rFonts w:ascii="Times New Roman" w:hAnsi="Times New Roman"/>
          <w:color w:val="003366"/>
          <w:sz w:val="24"/>
          <w:szCs w:val="24"/>
        </w:rPr>
        <w:lastRenderedPageBreak/>
        <w:t>бережное отношение к ней как к среде обитания, а также переживание чувства красоты, гармонии, осознание совершенства природы, желание сохранить и приумножить её богатство.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человека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как разумного существа, стремящегося к добру и самосовершенствованию, означающая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добра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истины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ценность научного познания как части культуры человечества, разума, понимания сущности бытия, мироздания.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семьи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труда и творчества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как естественного условия человеческой жизни, нормального существования личности и общества.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свободы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социальной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гражданственности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осознание человеком себя как члена общества, представителя народа, страны, государства.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патриотизма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0875FD" w:rsidRPr="00312F83" w:rsidRDefault="000875FD" w:rsidP="000875FD">
      <w:pPr>
        <w:jc w:val="both"/>
        <w:rPr>
          <w:rFonts w:ascii="Times New Roman" w:hAnsi="Times New Roman"/>
          <w:color w:val="003366"/>
          <w:sz w:val="24"/>
          <w:szCs w:val="24"/>
        </w:rPr>
      </w:pPr>
      <w:r w:rsidRPr="00312F83">
        <w:rPr>
          <w:rFonts w:ascii="Times New Roman" w:hAnsi="Times New Roman"/>
          <w:color w:val="003366"/>
          <w:sz w:val="24"/>
          <w:szCs w:val="24"/>
        </w:rPr>
        <w:tab/>
      </w:r>
      <w:r w:rsidRPr="00312F83">
        <w:rPr>
          <w:rFonts w:ascii="Times New Roman" w:hAnsi="Times New Roman"/>
          <w:b/>
          <w:color w:val="003366"/>
          <w:sz w:val="24"/>
          <w:szCs w:val="24"/>
        </w:rPr>
        <w:t>Ценность человечества</w:t>
      </w:r>
      <w:r w:rsidRPr="00312F83">
        <w:rPr>
          <w:rFonts w:ascii="Times New Roman" w:hAnsi="Times New Roman"/>
          <w:color w:val="003366"/>
          <w:sz w:val="24"/>
          <w:szCs w:val="24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43627D" w:rsidRPr="00AD7FE1" w:rsidRDefault="0043627D" w:rsidP="00436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Содержание учебного предмета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>4 класс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>Введение. Россия – наша Родина!(2 ч)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Такие разные граждане одной страны. Что общего у всех нас? Общие этические понятия на разных языках России. Общепризнанные ценности. Идеалы, к которым стремятся граждане нашей страны. Духовность человека. Внутренний мир человека.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>Как отличить добро от зла?(14 ч)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lastRenderedPageBreak/>
        <w:t xml:space="preserve"> Граница между добром и злом. Чему учат сказки? Хорошие и плохие поступки. Представления о добре и зле. Культура. Мораль. Нравственность. Этика. Долг и совесть. Профессиональный долг. Моральный долг. Чувство вины, чувство стыда. Честь и достоинство. Честь рыцарская, воинская, дворянская, гражданская. Счастье и смысл жизни. Стремления и мечты человека. Ради чего живёт человек? Справедливость и милосердие. «Золотое правило нравственности». Ценные качества человеческой души. Представление проектов по теме.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>Каковы истоки правил морали?(9 ч)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Род. Семья. Ценность рода и семьи. Как появилась семья? Чувство любви. Семейные традиции. Что даёт человеку семья? Народы. Образцы культуры народов. Различия в культурах разных народов. Обычаи нравственной культуры. Взгляд светский и взгляд религиозный. Религия. Правила морали разных религий. Религиозная община. Атеисты. Светские правила. Представление проектов по теме.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>Какие правила морали особенно важны в школе?(9 ч)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Правила поведения в школе. Что значит играть роль ученика? Равновесие прав и обязанностей школьника. Новые ситуации – новые правила. Этикет – форма для содержания этики. Форма в отношениях между людьми в школе. Действия – форма для поступков. Представление проектов по теме.</w:t>
      </w:r>
    </w:p>
    <w:p w:rsidR="0043627D" w:rsidRPr="00AD7FE1" w:rsidRDefault="0043627D" w:rsidP="00436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Личностные, </w:t>
      </w:r>
      <w:proofErr w:type="spellStart"/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D7F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 xml:space="preserve">    Личностными результатами</w:t>
      </w:r>
      <w:r w:rsidRPr="00AD7FE1">
        <w:rPr>
          <w:rFonts w:ascii="Times New Roman" w:hAnsi="Times New Roman"/>
          <w:sz w:val="24"/>
          <w:szCs w:val="24"/>
        </w:rPr>
        <w:t xml:space="preserve"> изучения данного курса должны быть следующие умения школьников:</w:t>
      </w:r>
    </w:p>
    <w:p w:rsidR="0043627D" w:rsidRPr="00AD7FE1" w:rsidRDefault="0043627D" w:rsidP="004362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43627D" w:rsidRPr="00AD7FE1" w:rsidRDefault="0043627D" w:rsidP="004362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Объяснять и обосновывать с точки зрения общепринятых норм и ценностей, какие поступки считаются хорошими и плохими.</w:t>
      </w:r>
    </w:p>
    <w:p w:rsidR="0043627D" w:rsidRPr="00AD7FE1" w:rsidRDefault="0043627D" w:rsidP="004362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Самостоятельно определять и формулировать самые простые, общие для всех людей правила поведения (основы общечеловеческих нравственных ценностей).</w:t>
      </w:r>
    </w:p>
    <w:p w:rsidR="0043627D" w:rsidRPr="00AD7FE1" w:rsidRDefault="0043627D" w:rsidP="004362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Опираясь на эти правила, делать выбор своих поступков в предложенных ситуациях.</w:t>
      </w:r>
    </w:p>
    <w:p w:rsidR="0043627D" w:rsidRPr="00AD7FE1" w:rsidRDefault="0043627D" w:rsidP="004362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Чувствовать ответственность за свой выбор; понимать, что человек всегда несёт ответственность за свои поступки.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Средством достижения этих результатов служит учебный материал и задания учебников, нацеленные на 1-ю и 2-ю линии развития школьников.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Pr="00AD7FE1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AD7FE1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AD7FE1">
        <w:rPr>
          <w:rFonts w:ascii="Times New Roman" w:hAnsi="Times New Roman"/>
          <w:sz w:val="24"/>
          <w:szCs w:val="24"/>
        </w:rPr>
        <w:t xml:space="preserve"> изучения курса должны быть перечисленные ниже универсальные учебные действия (УУД) – регулятивные, познавательные и коммуникативные.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b/>
          <w:sz w:val="24"/>
          <w:szCs w:val="24"/>
        </w:rPr>
        <w:tab/>
        <w:t>Регулятивные УУД:</w:t>
      </w:r>
    </w:p>
    <w:p w:rsidR="0043627D" w:rsidRPr="00AD7FE1" w:rsidRDefault="0043627D" w:rsidP="004362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43627D" w:rsidRPr="00AD7FE1" w:rsidRDefault="0043627D" w:rsidP="004362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Совместно с учителем обнаруживать и формулировать учебную задачу (проблему).</w:t>
      </w:r>
    </w:p>
    <w:p w:rsidR="0043627D" w:rsidRPr="00AD7FE1" w:rsidRDefault="0043627D" w:rsidP="004362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Совместно с учителем составлять план решения задачи.</w:t>
      </w:r>
    </w:p>
    <w:p w:rsidR="0043627D" w:rsidRPr="00AD7FE1" w:rsidRDefault="0043627D" w:rsidP="004362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Работая по плану, сверять свои действия с целью и при необходимости исправлять ошибки с помощью учителя.</w:t>
      </w:r>
    </w:p>
    <w:p w:rsidR="0043627D" w:rsidRPr="00AD7FE1" w:rsidRDefault="0043627D" w:rsidP="004362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lastRenderedPageBreak/>
        <w:t>В диалоге с учителем вырабатывать критерии оценки и оценивать свою работу и работу других учащихся.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ab/>
      </w:r>
      <w:r w:rsidRPr="00AD7FE1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рисунок и др.).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простой план учебно-научного текста.</w:t>
      </w:r>
    </w:p>
    <w:p w:rsidR="0043627D" w:rsidRPr="00AD7FE1" w:rsidRDefault="0043627D" w:rsidP="004362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Средства формирования познавательных УУД – это учебный материал и задания учебников, нацеленные на 1-ю линию развития.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ab/>
      </w:r>
      <w:r w:rsidRPr="00AD7FE1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43627D" w:rsidRPr="00AD7FE1" w:rsidRDefault="0043627D" w:rsidP="004362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43627D" w:rsidRPr="00AD7FE1" w:rsidRDefault="0043627D" w:rsidP="004362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43627D" w:rsidRPr="00AD7FE1" w:rsidRDefault="0043627D" w:rsidP="004362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43627D" w:rsidRPr="00AD7FE1" w:rsidRDefault="0043627D" w:rsidP="004362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AD7FE1">
        <w:rPr>
          <w:rFonts w:ascii="Times New Roman" w:hAnsi="Times New Roman"/>
          <w:sz w:val="24"/>
          <w:szCs w:val="24"/>
        </w:rPr>
        <w:t>от</w:t>
      </w:r>
      <w:proofErr w:type="gramEnd"/>
      <w:r w:rsidRPr="00AD7FE1">
        <w:rPr>
          <w:rFonts w:ascii="Times New Roman" w:hAnsi="Times New Roman"/>
          <w:sz w:val="24"/>
          <w:szCs w:val="24"/>
        </w:rPr>
        <w:t xml:space="preserve"> известного; выделять главное; составлять план.</w:t>
      </w:r>
    </w:p>
    <w:p w:rsidR="0043627D" w:rsidRPr="00AD7FE1" w:rsidRDefault="0043627D" w:rsidP="004362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Договариваться с людьми: сотрудничать в совместном решении задачи, выполняя разные роли в группе.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 xml:space="preserve">     Средства 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ab/>
      </w:r>
      <w:r w:rsidRPr="00AD7FE1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AD7FE1">
        <w:rPr>
          <w:rFonts w:ascii="Times New Roman" w:hAnsi="Times New Roman"/>
          <w:sz w:val="24"/>
          <w:szCs w:val="24"/>
        </w:rPr>
        <w:t xml:space="preserve"> изучения курса должны быть знания и умения, перечисленные ниже.</w:t>
      </w:r>
    </w:p>
    <w:p w:rsidR="0043627D" w:rsidRPr="00AD7FE1" w:rsidRDefault="0043627D" w:rsidP="004362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ab/>
      </w:r>
      <w:r w:rsidRPr="00AD7FE1">
        <w:rPr>
          <w:rFonts w:ascii="Times New Roman" w:hAnsi="Times New Roman"/>
          <w:b/>
          <w:sz w:val="24"/>
          <w:szCs w:val="24"/>
        </w:rPr>
        <w:t>К 1-й линии развития</w:t>
      </w:r>
      <w:r w:rsidRPr="00AD7FE1">
        <w:rPr>
          <w:rFonts w:ascii="Times New Roman" w:hAnsi="Times New Roman"/>
          <w:sz w:val="24"/>
          <w:szCs w:val="24"/>
        </w:rPr>
        <w:t xml:space="preserve"> относятся следующие из них:</w:t>
      </w:r>
    </w:p>
    <w:p w:rsidR="0043627D" w:rsidRPr="00AD7FE1" w:rsidRDefault="0043627D" w:rsidP="004362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43627D" w:rsidRPr="00AD7FE1" w:rsidRDefault="0043627D" w:rsidP="004362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Излагать своё мнение по поводу значения светской и религиозной культуры в жизни отдельных людей и общества.</w:t>
      </w:r>
    </w:p>
    <w:p w:rsidR="0043627D" w:rsidRPr="00AD7FE1" w:rsidRDefault="0043627D" w:rsidP="004362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Знать основные понятия религиозных культур, их особенности и традиции, историю их возникновения в мире и в России.</w:t>
      </w:r>
    </w:p>
    <w:p w:rsidR="0043627D" w:rsidRPr="00AD7FE1" w:rsidRDefault="0043627D" w:rsidP="004362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lastRenderedPageBreak/>
        <w:t>Устанавливать взаимосвязи между определённой светской или религиозной культурой и поведением людей, мыслящих в её традициях.</w:t>
      </w:r>
    </w:p>
    <w:p w:rsidR="0043627D" w:rsidRPr="00AD7FE1" w:rsidRDefault="0043627D" w:rsidP="0043627D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ab/>
      </w:r>
      <w:r w:rsidRPr="00AD7FE1">
        <w:rPr>
          <w:rFonts w:ascii="Times New Roman" w:hAnsi="Times New Roman"/>
          <w:b/>
          <w:sz w:val="24"/>
          <w:szCs w:val="24"/>
        </w:rPr>
        <w:t>Ко 2-й линии развития</w:t>
      </w:r>
      <w:r w:rsidRPr="00AD7FE1">
        <w:rPr>
          <w:rFonts w:ascii="Times New Roman" w:hAnsi="Times New Roman"/>
          <w:sz w:val="24"/>
          <w:szCs w:val="24"/>
        </w:rPr>
        <w:t xml:space="preserve"> относятся следующие знания и умения:</w:t>
      </w:r>
    </w:p>
    <w:p w:rsidR="0043627D" w:rsidRPr="00AD7FE1" w:rsidRDefault="0043627D" w:rsidP="004362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Строить толерантные отношения с представителями разных мировоззрений и культурных традиций.</w:t>
      </w:r>
    </w:p>
    <w:p w:rsidR="0043627D" w:rsidRPr="00AD7FE1" w:rsidRDefault="0043627D" w:rsidP="004362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Делать свой выбор в учебных моделях общественно значимых жизненных ситуаций и отвечать за него.</w:t>
      </w:r>
    </w:p>
    <w:p w:rsidR="0043627D" w:rsidRPr="00AD7FE1" w:rsidRDefault="0043627D" w:rsidP="004362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в учебных моделях жизненных ситуаций.</w:t>
      </w:r>
    </w:p>
    <w:p w:rsidR="0043627D" w:rsidRPr="00AD7FE1" w:rsidRDefault="0043627D" w:rsidP="0043627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</w:rPr>
      </w:pPr>
      <w:r w:rsidRPr="00AD7FE1">
        <w:rPr>
          <w:rFonts w:ascii="Times New Roman" w:hAnsi="Times New Roman"/>
          <w:sz w:val="24"/>
          <w:szCs w:val="24"/>
        </w:rPr>
        <w:t>Диагностика успешности достижения этих результатов выполняется, прежде всего, в ходе проектной работы учащихся. Основной способ диагностики – рефлексивная самооценка каждого ребёнка (по знаниям и умениям каждой из линий развития) и коллективная оценка детьми друг друга под руководством учителя. Дополнительный способ диагностики – экспертная оценка учителем</w:t>
      </w:r>
    </w:p>
    <w:p w:rsidR="00AD7FE1" w:rsidRPr="00AD7FE1" w:rsidRDefault="00AD7FE1" w:rsidP="00AD7FE1">
      <w:pPr>
        <w:widowControl w:val="0"/>
        <w:autoSpaceDE w:val="0"/>
        <w:autoSpaceDN w:val="0"/>
        <w:adjustRightInd w:val="0"/>
        <w:spacing w:after="0" w:line="212" w:lineRule="exact"/>
        <w:ind w:left="2421" w:right="2427"/>
        <w:rPr>
          <w:rFonts w:ascii="Times New Roman" w:hAnsi="Times New Roman"/>
          <w:color w:val="000000"/>
          <w:sz w:val="24"/>
          <w:szCs w:val="24"/>
        </w:rPr>
      </w:pPr>
      <w:r w:rsidRPr="00AD7FE1">
        <w:rPr>
          <w:rFonts w:ascii="Times New Roman" w:hAnsi="Times New Roman"/>
          <w:b/>
          <w:bCs/>
          <w:color w:val="231E1F"/>
          <w:position w:val="-2"/>
          <w:sz w:val="24"/>
          <w:szCs w:val="24"/>
        </w:rPr>
        <w:t>Тематическое планирование уроков</w:t>
      </w:r>
      <w:r w:rsidRPr="00AD7FE1">
        <w:rPr>
          <w:rFonts w:ascii="Times New Roman" w:hAnsi="Times New Roman"/>
          <w:b/>
          <w:bCs/>
          <w:color w:val="231E1F"/>
          <w:spacing w:val="36"/>
          <w:position w:val="-2"/>
          <w:sz w:val="24"/>
          <w:szCs w:val="24"/>
        </w:rPr>
        <w:t xml:space="preserve"> О</w:t>
      </w:r>
      <w:r w:rsidRPr="00AD7FE1">
        <w:rPr>
          <w:rFonts w:ascii="Times New Roman" w:hAnsi="Times New Roman"/>
          <w:b/>
          <w:bCs/>
          <w:color w:val="231E1F"/>
          <w:w w:val="106"/>
          <w:position w:val="-2"/>
          <w:sz w:val="24"/>
          <w:szCs w:val="24"/>
        </w:rPr>
        <w:t>РКСЭ</w:t>
      </w:r>
      <w:r w:rsidRPr="00AD7FE1">
        <w:rPr>
          <w:rFonts w:ascii="Times New Roman" w:hAnsi="Times New Roman"/>
          <w:b/>
          <w:bCs/>
          <w:color w:val="231E1F"/>
          <w:spacing w:val="43"/>
          <w:position w:val="-2"/>
          <w:sz w:val="24"/>
          <w:szCs w:val="24"/>
        </w:rPr>
        <w:t xml:space="preserve"> </w:t>
      </w:r>
      <w:r w:rsidRPr="00AD7FE1">
        <w:rPr>
          <w:rFonts w:ascii="Times New Roman" w:hAnsi="Times New Roman"/>
          <w:b/>
          <w:bCs/>
          <w:color w:val="231E1F"/>
          <w:position w:val="-2"/>
          <w:sz w:val="24"/>
          <w:szCs w:val="24"/>
        </w:rPr>
        <w:t>в</w:t>
      </w:r>
      <w:r w:rsidRPr="00AD7FE1">
        <w:rPr>
          <w:rFonts w:ascii="Times New Roman" w:hAnsi="Times New Roman"/>
          <w:b/>
          <w:bCs/>
          <w:color w:val="231E1F"/>
          <w:spacing w:val="3"/>
          <w:position w:val="-2"/>
          <w:sz w:val="24"/>
          <w:szCs w:val="24"/>
        </w:rPr>
        <w:t xml:space="preserve"> </w:t>
      </w:r>
      <w:r w:rsidRPr="00AD7FE1">
        <w:rPr>
          <w:rFonts w:ascii="Times New Roman" w:hAnsi="Times New Roman"/>
          <w:b/>
          <w:bCs/>
          <w:color w:val="231E1F"/>
          <w:position w:val="-2"/>
          <w:sz w:val="24"/>
          <w:szCs w:val="24"/>
        </w:rPr>
        <w:t>4-м</w:t>
      </w:r>
      <w:r w:rsidRPr="00AD7FE1">
        <w:rPr>
          <w:rFonts w:ascii="Times New Roman" w:hAnsi="Times New Roman"/>
          <w:b/>
          <w:bCs/>
          <w:color w:val="231E1F"/>
          <w:spacing w:val="-6"/>
          <w:position w:val="-2"/>
          <w:sz w:val="24"/>
          <w:szCs w:val="24"/>
        </w:rPr>
        <w:t xml:space="preserve"> </w:t>
      </w:r>
      <w:r w:rsidRPr="00AD7FE1">
        <w:rPr>
          <w:rFonts w:ascii="Times New Roman" w:hAnsi="Times New Roman"/>
          <w:b/>
          <w:bCs/>
          <w:color w:val="231E1F"/>
          <w:position w:val="-2"/>
          <w:sz w:val="24"/>
          <w:szCs w:val="24"/>
        </w:rPr>
        <w:t>классе</w:t>
      </w:r>
      <w:r w:rsidRPr="00AD7FE1">
        <w:rPr>
          <w:rFonts w:ascii="Times New Roman" w:hAnsi="Times New Roman"/>
          <w:b/>
          <w:bCs/>
          <w:color w:val="231E1F"/>
          <w:spacing w:val="53"/>
          <w:position w:val="-2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108" w:tblpY="322"/>
        <w:tblW w:w="9639" w:type="dxa"/>
        <w:tblLayout w:type="fixed"/>
        <w:tblLook w:val="0000" w:firstRow="0" w:lastRow="0" w:firstColumn="0" w:lastColumn="0" w:noHBand="0" w:noVBand="0"/>
      </w:tblPr>
      <w:tblGrid>
        <w:gridCol w:w="884"/>
        <w:gridCol w:w="142"/>
        <w:gridCol w:w="2943"/>
        <w:gridCol w:w="709"/>
        <w:gridCol w:w="4961"/>
      </w:tblGrid>
      <w:tr w:rsidR="00AD7FE1" w:rsidRPr="00AD7FE1" w:rsidTr="008667F3">
        <w:trPr>
          <w:trHeight w:val="644"/>
        </w:trPr>
        <w:tc>
          <w:tcPr>
            <w:tcW w:w="10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color w:val="231E1F"/>
                <w:w w:val="110"/>
                <w:sz w:val="24"/>
                <w:szCs w:val="24"/>
              </w:rPr>
              <w:t>№</w:t>
            </w:r>
            <w:r w:rsidRPr="00AD7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D7FE1">
              <w:rPr>
                <w:rFonts w:ascii="Times New Roman" w:hAnsi="Times New Roman"/>
                <w:b/>
                <w:color w:val="231E1F"/>
                <w:w w:val="127"/>
                <w:sz w:val="24"/>
                <w:szCs w:val="24"/>
              </w:rPr>
              <w:t>п</w:t>
            </w:r>
            <w:proofErr w:type="gramEnd"/>
            <w:r w:rsidRPr="00AD7FE1">
              <w:rPr>
                <w:rFonts w:ascii="Times New Roman" w:hAnsi="Times New Roman"/>
                <w:b/>
                <w:color w:val="231E1F"/>
                <w:w w:val="127"/>
                <w:sz w:val="24"/>
                <w:szCs w:val="24"/>
              </w:rPr>
              <w:t>/п</w:t>
            </w:r>
          </w:p>
        </w:tc>
        <w:tc>
          <w:tcPr>
            <w:tcW w:w="2943" w:type="dxa"/>
            <w:vMerge w:val="restart"/>
            <w:tcBorders>
              <w:top w:val="single" w:sz="8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Число часов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7FE1" w:rsidRPr="00AD7FE1" w:rsidTr="008667F3">
        <w:trPr>
          <w:trHeight w:val="445"/>
        </w:trPr>
        <w:tc>
          <w:tcPr>
            <w:tcW w:w="1026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231E1F"/>
                <w:w w:val="110"/>
                <w:sz w:val="24"/>
                <w:szCs w:val="24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 xml:space="preserve"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 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 Находить в сплошном и </w:t>
            </w:r>
            <w:proofErr w:type="spellStart"/>
            <w:r w:rsidRPr="00AD7FE1">
              <w:rPr>
                <w:rFonts w:ascii="Times New Roman" w:hAnsi="Times New Roman"/>
                <w:sz w:val="24"/>
                <w:szCs w:val="24"/>
              </w:rPr>
              <w:t>несплошном</w:t>
            </w:r>
            <w:proofErr w:type="spellEnd"/>
            <w:r w:rsidRPr="00AD7FE1">
              <w:rPr>
                <w:rFonts w:ascii="Times New Roman" w:hAnsi="Times New Roman"/>
                <w:sz w:val="24"/>
                <w:szCs w:val="24"/>
              </w:rPr>
              <w:t xml:space="preserve"> тексте нужную информацию, структурировать и обобщать её, делать выводы. Формулировать смысловое содержание иллюстраций, связывать графическое и текстовое представление информации. Находить нужную информацию в печатных и электронных источниках. Открывать для себя значение этических понятий, объяснять их смысл своими словами. Представлять информацию в разных формах (текст, таблица, схема, рисунок). Анализировать свои и чужие поступки с точки зрения норм морали, сопоставлять и оценивать их. Выделять поступки, за которые человек </w:t>
            </w:r>
            <w:r w:rsidRPr="00AD7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может и должен чувствовать стыд и вину. Делать нравственный выбор в моделях жизненных ситуаций и обосновывать его. Выделять нравственные мотивы в действиях персонажей художественных произведений, одноклассников и других людей. Встраивать этические понятия в свою систему знаний, оперировать ими в рассуждениях. 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 Участвовать в дискуссии, выслушивать одноклассников, выделяя в их речи мнения и аргументы; задавать вопросы; излагать своё мнение, используя аргументы. Сопоставлять своё мнение с мнениями других людей, находить полезную для себя информацию в их позициях и высказываниях. Обсуждать разные мнения, оценивать их с точки зрения норм морали и логики. Организовывать работу в паре и в группе, сотрудничать с одноклассниками, договариваться, учитывая разные мнения и придерживаясь согласованных правил. </w:t>
            </w:r>
            <w:proofErr w:type="gramStart"/>
            <w:r w:rsidRPr="00AD7FE1">
              <w:rPr>
                <w:rFonts w:ascii="Times New Roman" w:hAnsi="Times New Roman"/>
                <w:sz w:val="24"/>
                <w:szCs w:val="24"/>
              </w:rPr>
              <w:t>Выступать перед знакомой аудиторией (сверстников, родителей, педагогов) с сообщениями, используя иллюстративный ряд (плакаты, макеты, презентации, отдельные слайды, таблицы, графики, схемы).</w:t>
            </w:r>
            <w:proofErr w:type="gramEnd"/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Введение. Россия – наша Родина</w:t>
            </w:r>
            <w:r w:rsidRPr="00AD7FE1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Глава 1. Как отличить</w:t>
            </w:r>
          </w:p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добро от зла? (</w:t>
            </w:r>
            <w:r w:rsidRPr="00AD7F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14 </w:t>
            </w: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Граница между добром и злом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Долг и совесть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Честь и достоинство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Счастье и смысл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Справедливость и милосердие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Обобщение главы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Глава 2. Каковы истоки</w:t>
            </w:r>
          </w:p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правил морали? (9 ч)</w:t>
            </w:r>
          </w:p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Ценность рода и семьи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Образцы культуры народов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Взгляд светский и взгляд религиозный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Обобщение главы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12986"/>
              </w:tabs>
              <w:snapToGrid w:val="0"/>
              <w:spacing w:after="0" w:line="240" w:lineRule="auto"/>
              <w:ind w:left="-7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Глава 3</w:t>
            </w:r>
            <w:proofErr w:type="gramStart"/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proofErr w:type="gramEnd"/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акие правила</w:t>
            </w:r>
          </w:p>
          <w:p w:rsidR="00AD7FE1" w:rsidRPr="00AD7FE1" w:rsidRDefault="00AD7FE1" w:rsidP="008667F3">
            <w:pPr>
              <w:tabs>
                <w:tab w:val="left" w:pos="12986"/>
              </w:tabs>
              <w:snapToGrid w:val="0"/>
              <w:spacing w:after="0" w:line="240" w:lineRule="auto"/>
              <w:ind w:left="-7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морали особенно</w:t>
            </w:r>
          </w:p>
          <w:p w:rsidR="00AD7FE1" w:rsidRPr="00AD7FE1" w:rsidRDefault="00AD7FE1" w:rsidP="008667F3">
            <w:pPr>
              <w:tabs>
                <w:tab w:val="left" w:pos="12986"/>
              </w:tabs>
              <w:snapToGrid w:val="0"/>
              <w:spacing w:after="0" w:line="240" w:lineRule="auto"/>
              <w:ind w:left="-7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AD7FE1">
              <w:rPr>
                <w:rFonts w:ascii="Times New Roman" w:hAnsi="Times New Roman"/>
                <w:b/>
                <w:sz w:val="24"/>
                <w:szCs w:val="24"/>
              </w:rPr>
              <w:t>важны</w:t>
            </w:r>
            <w:proofErr w:type="gramEnd"/>
            <w:r w:rsidRPr="00AD7FE1">
              <w:rPr>
                <w:rFonts w:ascii="Times New Roman" w:hAnsi="Times New Roman"/>
                <w:b/>
                <w:sz w:val="24"/>
                <w:szCs w:val="24"/>
              </w:rPr>
              <w:t xml:space="preserve"> в школе?(9 ч)</w:t>
            </w:r>
          </w:p>
          <w:p w:rsidR="00AD7FE1" w:rsidRPr="00AD7FE1" w:rsidRDefault="00AD7FE1" w:rsidP="008667F3">
            <w:pPr>
              <w:tabs>
                <w:tab w:val="left" w:pos="12986"/>
              </w:tabs>
              <w:snapToGrid w:val="0"/>
              <w:spacing w:after="0" w:line="240" w:lineRule="auto"/>
              <w:ind w:left="-7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tabs>
                <w:tab w:val="left" w:pos="12986"/>
              </w:tabs>
              <w:snapToGrid w:val="0"/>
              <w:spacing w:after="0" w:line="240" w:lineRule="auto"/>
              <w:ind w:left="-7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lastRenderedPageBreak/>
              <w:t>26-27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Этикет – форма для содержания этики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Обобщение главы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E1" w:rsidRPr="00AD7FE1" w:rsidTr="008667F3">
        <w:trPr>
          <w:trHeight w:val="28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Обобщение курса за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FE1" w:rsidRPr="00AD7FE1" w:rsidRDefault="00AD7FE1" w:rsidP="00866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FE1" w:rsidRPr="00AD7FE1" w:rsidRDefault="00AD7FE1" w:rsidP="008667F3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FE1" w:rsidRPr="00AD7FE1" w:rsidRDefault="00AD7FE1" w:rsidP="00AD7FE1">
      <w:pPr>
        <w:widowControl w:val="0"/>
        <w:autoSpaceDE w:val="0"/>
        <w:autoSpaceDN w:val="0"/>
        <w:adjustRightInd w:val="0"/>
        <w:spacing w:line="265" w:lineRule="exact"/>
        <w:jc w:val="center"/>
        <w:rPr>
          <w:rFonts w:ascii="Times New Roman" w:hAnsi="Times New Roman"/>
          <w:color w:val="231E1F"/>
          <w:w w:val="110"/>
          <w:position w:val="-1"/>
          <w:sz w:val="24"/>
          <w:szCs w:val="24"/>
        </w:rPr>
      </w:pPr>
      <w:r w:rsidRPr="00AD7FE1">
        <w:rPr>
          <w:rFonts w:ascii="Times New Roman" w:hAnsi="Times New Roman"/>
          <w:color w:val="231E1F"/>
          <w:position w:val="-1"/>
          <w:sz w:val="24"/>
          <w:szCs w:val="24"/>
        </w:rPr>
        <w:t xml:space="preserve"> </w:t>
      </w:r>
    </w:p>
    <w:p w:rsidR="00AD7FE1" w:rsidRPr="000347B2" w:rsidRDefault="00AD7FE1" w:rsidP="00AD7F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2813" w:rsidRPr="001D54ED" w:rsidRDefault="00DE2813" w:rsidP="00DE2813">
      <w:pPr>
        <w:jc w:val="center"/>
        <w:rPr>
          <w:rFonts w:ascii="Times New Roman" w:hAnsi="Times New Roman"/>
          <w:b/>
          <w:sz w:val="24"/>
          <w:szCs w:val="24"/>
        </w:rPr>
      </w:pPr>
      <w:r w:rsidRPr="001D54ED">
        <w:rPr>
          <w:rFonts w:ascii="Times New Roman" w:hAnsi="Times New Roman"/>
          <w:b/>
          <w:sz w:val="24"/>
          <w:szCs w:val="24"/>
        </w:rPr>
        <w:t>Календарно-тематическое планирование по ОРКСЭ 4 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3"/>
        <w:gridCol w:w="15"/>
        <w:gridCol w:w="15"/>
        <w:gridCol w:w="15"/>
        <w:gridCol w:w="811"/>
        <w:gridCol w:w="1843"/>
        <w:gridCol w:w="567"/>
        <w:gridCol w:w="3685"/>
        <w:gridCol w:w="1559"/>
      </w:tblGrid>
      <w:tr w:rsidR="00DE2813" w:rsidRPr="001D54ED" w:rsidTr="00B64172">
        <w:trPr>
          <w:trHeight w:val="465"/>
        </w:trPr>
        <w:tc>
          <w:tcPr>
            <w:tcW w:w="534" w:type="dxa"/>
            <w:vMerge w:val="restart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gridSpan w:val="5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1D54E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685" w:type="dxa"/>
            <w:vMerge w:val="restart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559" w:type="dxa"/>
            <w:vMerge w:val="restart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E2813" w:rsidRPr="001D54ED" w:rsidTr="00B64172">
        <w:trPr>
          <w:trHeight w:val="870"/>
        </w:trPr>
        <w:tc>
          <w:tcPr>
            <w:tcW w:w="534" w:type="dxa"/>
            <w:vMerge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11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813" w:rsidRPr="001D54ED" w:rsidTr="00B64172">
        <w:trPr>
          <w:trHeight w:val="841"/>
        </w:trPr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Как работать с учебником.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Введение. Россия – наша Родина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Знать: понятия ценность, идеал, духовность человека, душа, внутренний </w:t>
            </w:r>
            <w:proofErr w:type="spellStart"/>
            <w:r w:rsidRPr="001D54ED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: объяснять своими словами смысл выражений: духовные ценности общества, духовные идеалы человека.    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учиться работать по предложенному учителем плану.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выполнение действий по алгоритму.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Л – нравственно-эстетическое оценивание.               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1.Ответить на вопросы (стр.9)</w:t>
            </w:r>
          </w:p>
        </w:tc>
      </w:tr>
      <w:tr w:rsidR="00DE2813" w:rsidRPr="001D54ED" w:rsidTr="00B64172">
        <w:trPr>
          <w:trHeight w:val="735"/>
        </w:trPr>
        <w:tc>
          <w:tcPr>
            <w:tcW w:w="4503" w:type="dxa"/>
            <w:gridSpan w:val="8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Как отличить добро от зла? (14 ч)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Знать: значение слов добро и зло, культура, мораль, нравственность, безнравственность, этика.</w:t>
            </w:r>
            <w:proofErr w:type="gramEnd"/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значение выражений: неэтичное поведение, этика человеческих отношений, безнравственный поступок, нравственная культура.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понимать значение добра и  зла.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извлечение необходимой информации.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эмоциональное переживание.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</w:tc>
        <w:tc>
          <w:tcPr>
            <w:tcW w:w="1559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1.Ответить на вопросы (стр.16)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2.Две игрушки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3.Сообщение-презентация </w:t>
            </w:r>
          </w:p>
        </w:tc>
      </w:tr>
      <w:tr w:rsidR="00DE2813" w:rsidRPr="001D54ED" w:rsidTr="00B64172">
        <w:trPr>
          <w:trHeight w:val="4590"/>
        </w:trPr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Граница между добром и злом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748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Долг и совесть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понятия долг, совесть, стыд, моральный долг.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 значение выражений и различия между ними: отдать долг, исполнить долг, быть в неоплатном долгу, по долгу службы, по зову долга, есть стыд – есть и совесть, моральный долг.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способность понимать и проявлять свои чувства посредством слов.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Л – нравственно-эстетическое 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1.Сообщение-презентация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2.Пластилиновая композиция 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7-8-</w:t>
            </w:r>
          </w:p>
        </w:tc>
        <w:tc>
          <w:tcPr>
            <w:tcW w:w="748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Честь и достоинство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понятия честь, достоинство, дело чести, человек чести, чувство собственного достоинства.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объяснять, чем честь отличается от  достоинства; объяснять смысл выражений: «Честь – сосуд, покров души, под которым душа хранится живой»; «Жизнь наша принадлежит Родине, а честь – никому!»; «Незапятнанная честь».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определять самостоятельно критерии оценивания.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поиск и выделение необходимой информации.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нравственно-эстетическое 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участвовать в диалоге.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1.Книжка-раскладушка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2.Макет 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733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Счастье и смысл жизни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понятия  мечты, счастье, смысл жизни.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словами, что такое счастье, смысл жизни.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планировать алгоритм выполнения заданий.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ценить и принимать ценности.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высказывать свою точку зрения. 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1.Журнал для детей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2.Карта фантастической страны 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11-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33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Справедливост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ь и милосердие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Знать: понятия справедливость, милосердие, золотое правило 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нравственности.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 смысл пословиц и изречений о справедливости, составлять правила поведения по типу «золотого правила нравственности».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оценка.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извлечение необходимой информации.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личностное переживание.</w:t>
            </w:r>
          </w:p>
          <w:p w:rsidR="00DE2813" w:rsidRPr="001D54ED" w:rsidRDefault="00DE2813" w:rsidP="00B64172">
            <w:pPr>
              <w:tabs>
                <w:tab w:val="center" w:pos="1735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D54ED">
              <w:rPr>
                <w:rFonts w:ascii="Times New Roman" w:hAnsi="Times New Roman"/>
                <w:sz w:val="24"/>
                <w:szCs w:val="24"/>
              </w:rPr>
              <w:tab/>
              <w:t>сотрудничать в совместном решении проблемы.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1.Книжка-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комикс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2.Рассказ 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733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Обобщение главы 1.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Представление проектов по теме «Как отличить добро от зла?»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где в жизни нам пригодится правильное понимание добра и зла.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свой выбор поступков, своё отношение к ним.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оценка.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нравственно-эстетическое 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сотрудничать в совместном решении задачи.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1.Игра-викторина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.Инсценировка-миниатюра </w:t>
            </w:r>
          </w:p>
        </w:tc>
      </w:tr>
      <w:tr w:rsidR="00DE2813" w:rsidRPr="001D54ED" w:rsidTr="00B64172">
        <w:trPr>
          <w:trHeight w:val="615"/>
        </w:trPr>
        <w:tc>
          <w:tcPr>
            <w:tcW w:w="4503" w:type="dxa"/>
            <w:gridSpan w:val="8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Каковы истоки правил морали? (9 ч)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Знать: понятия род, семья, любовь, семейные традиции.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  смысл выражений: семья – источник нравственности, нравственная культура человека.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самооценка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нравственно-эстетическое 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</w:tc>
        <w:tc>
          <w:tcPr>
            <w:tcW w:w="1559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1.Фотоальбом с подписями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2.Рисунок с подписью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3.Сочинение-размышление </w:t>
            </w:r>
          </w:p>
        </w:tc>
      </w:tr>
      <w:tr w:rsidR="00DE2813" w:rsidRPr="001D54ED" w:rsidTr="00B64172">
        <w:trPr>
          <w:trHeight w:val="855"/>
        </w:trPr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Ценность рода и семьи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Образцы культуры народов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чем отличаются народы друг от друга и что у них общего; общие нравственные правила разных народов России.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 смысл выражений: культура народа, культура народов России, духовно-нравственная культура, духовно-нравственная культура народов России.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D54ED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1D54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смысловое чтение.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нравственно-эстетическое 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1.Сообщение-доклад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2.Аппликация или пластилиновый макет 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Взгляд светский и религиозный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понятия религия, религиозная община, атеисты, светские правила.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своими словами смысл выражений: нравственность верующего человека, религиозная мораль, религиозная этика, светские правила морали, светская этика.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целеполагание.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смысловое чтение.</w:t>
            </w:r>
          </w:p>
          <w:p w:rsidR="00DE2813" w:rsidRPr="001D54ED" w:rsidRDefault="00DE2813" w:rsidP="00B641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Л – </w:t>
            </w:r>
            <w:r w:rsidRPr="001D5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уважение к своему народу, к другим народам, принятие ценностей других народов.</w:t>
            </w:r>
          </w:p>
          <w:p w:rsidR="00DE2813" w:rsidRPr="001D54ED" w:rsidRDefault="00DE2813" w:rsidP="00B641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D5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диалоге; слушать и понимать других, </w:t>
            </w:r>
            <w:r w:rsidRPr="001D5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высказывать свою точку зрения на события, поступки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1.Сообщение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23-24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Обобщение главы 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проектов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Каковы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истоки правил морали?»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истоки общих правил поведения в семейных ценностях, образцах народной культуры, религиозных  и светских традициях.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использовать знания о семейных ценностях, народной культуре, традициях религий и светской этики для объяснения выбора поступков, своего отношения к ним.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оценка.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личностное переживание.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сотрудничать в совместном решении задач.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 «Добрые игры, в которые мы играем всей семьей»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2. «Добрые песни разных народов»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3.Инсценировка </w:t>
            </w:r>
          </w:p>
        </w:tc>
      </w:tr>
      <w:tr w:rsidR="00DE2813" w:rsidRPr="001D54ED" w:rsidTr="00B64172">
        <w:trPr>
          <w:trHeight w:val="1065"/>
        </w:trPr>
        <w:tc>
          <w:tcPr>
            <w:tcW w:w="4503" w:type="dxa"/>
            <w:gridSpan w:val="8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Какие правила морали особенно важны в школе? (9 ч)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зачем в школе нужны особые правила поведения.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объяснять правила действия в различных школьных ситуациях.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D54ED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1D54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понимать правила поведения в школе.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личностное переживание.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планирование способов взаимодействия.</w:t>
            </w:r>
          </w:p>
        </w:tc>
        <w:tc>
          <w:tcPr>
            <w:tcW w:w="1559" w:type="dxa"/>
            <w:vMerge w:val="restart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1.Документ «Проект конституции нашего класса»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813" w:rsidRPr="001D54ED" w:rsidTr="00B64172">
        <w:trPr>
          <w:trHeight w:val="2937"/>
        </w:trPr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718" w:type="dxa"/>
            <w:gridSpan w:val="2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Этикет – форма для содержания этики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в чем сходство и различие слов этика и этикет; зачем нужно соблюдать форму в отношениях между людьми в школе.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Уметь: объяснять значение высказываний об этикете, </w:t>
            </w: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соблюдать правила этикета.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самостоятельное создание алгоритмов действий.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D54ED">
              <w:rPr>
                <w:rFonts w:ascii="Times New Roman" w:hAnsi="Times New Roman"/>
                <w:sz w:val="24"/>
                <w:szCs w:val="24"/>
              </w:rPr>
              <w:t>анализ,сравнение,обобщение</w:t>
            </w:r>
            <w:proofErr w:type="spellEnd"/>
            <w:r w:rsidRPr="001D54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нравственно-эстетическое оценивание.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выражение своих мыслей.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1.Сообщение</w:t>
            </w:r>
          </w:p>
        </w:tc>
      </w:tr>
      <w:tr w:rsidR="00DE2813" w:rsidRPr="001D54ED" w:rsidTr="00B64172">
        <w:tc>
          <w:tcPr>
            <w:tcW w:w="534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32-33</w:t>
            </w:r>
          </w:p>
          <w:p w:rsidR="00DE2813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gridSpan w:val="4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Обобщение главы 3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Представление проектов по </w:t>
            </w: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«Какие правила морали особенно важны в школе?»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Обобщение курса за год</w:t>
            </w:r>
          </w:p>
        </w:tc>
        <w:tc>
          <w:tcPr>
            <w:tcW w:w="567" w:type="dxa"/>
          </w:tcPr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813" w:rsidRPr="001D54ED" w:rsidRDefault="00DE2813" w:rsidP="00B6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Знать: особенности применения правил морали в разных школьных ситуациях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Уметь: отличать этикет от этики, делать нравственный выбор поступка и объяснять его в различных школьных ситуациях.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оценка.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построение логической цепи рассуждений.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>Л – личностное переживание.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E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D54ED">
              <w:rPr>
                <w:rFonts w:ascii="Times New Roman" w:hAnsi="Times New Roman"/>
                <w:sz w:val="24"/>
                <w:szCs w:val="24"/>
              </w:rPr>
              <w:t xml:space="preserve"> – сотрудничать в совместном решении задач.</w:t>
            </w:r>
          </w:p>
        </w:tc>
        <w:tc>
          <w:tcPr>
            <w:tcW w:w="1559" w:type="dxa"/>
          </w:tcPr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  <w:r w:rsidRPr="001D54ED">
              <w:rPr>
                <w:rFonts w:ascii="Times New Roman" w:hAnsi="Times New Roman"/>
                <w:sz w:val="24"/>
                <w:szCs w:val="24"/>
              </w:rPr>
              <w:t xml:space="preserve">1.Игра «Новые ситуации 4-го класса» </w:t>
            </w:r>
          </w:p>
          <w:p w:rsidR="00DE2813" w:rsidRPr="001D54ED" w:rsidRDefault="00DE2813" w:rsidP="00B64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813" w:rsidRPr="001D54ED" w:rsidRDefault="00DE2813" w:rsidP="00DE2813">
      <w:pPr>
        <w:widowControl w:val="0"/>
        <w:tabs>
          <w:tab w:val="left" w:pos="7640"/>
        </w:tabs>
        <w:autoSpaceDE w:val="0"/>
        <w:autoSpaceDN w:val="0"/>
        <w:adjustRightInd w:val="0"/>
        <w:spacing w:after="0" w:line="240" w:lineRule="auto"/>
        <w:ind w:right="-15"/>
        <w:jc w:val="center"/>
        <w:rPr>
          <w:rFonts w:ascii="Times New Roman" w:hAnsi="Times New Roman"/>
          <w:b/>
          <w:bCs/>
          <w:w w:val="107"/>
          <w:sz w:val="24"/>
          <w:szCs w:val="24"/>
        </w:rPr>
      </w:pPr>
    </w:p>
    <w:p w:rsidR="00DE2813" w:rsidRPr="001D54ED" w:rsidRDefault="00DE2813" w:rsidP="00DE2813">
      <w:pPr>
        <w:widowControl w:val="0"/>
        <w:tabs>
          <w:tab w:val="left" w:pos="7640"/>
        </w:tabs>
        <w:autoSpaceDE w:val="0"/>
        <w:autoSpaceDN w:val="0"/>
        <w:adjustRightInd w:val="0"/>
        <w:spacing w:after="0" w:line="240" w:lineRule="auto"/>
        <w:ind w:right="-15"/>
        <w:jc w:val="center"/>
        <w:rPr>
          <w:rFonts w:ascii="Times New Roman" w:hAnsi="Times New Roman"/>
          <w:b/>
          <w:bCs/>
          <w:w w:val="107"/>
          <w:sz w:val="24"/>
          <w:szCs w:val="24"/>
        </w:rPr>
      </w:pPr>
    </w:p>
    <w:p w:rsidR="00DE2813" w:rsidRPr="001D54ED" w:rsidRDefault="00DE2813" w:rsidP="00DE2813">
      <w:pPr>
        <w:widowControl w:val="0"/>
        <w:tabs>
          <w:tab w:val="left" w:pos="7640"/>
        </w:tabs>
        <w:autoSpaceDE w:val="0"/>
        <w:autoSpaceDN w:val="0"/>
        <w:adjustRightInd w:val="0"/>
        <w:spacing w:after="0" w:line="240" w:lineRule="auto"/>
        <w:ind w:right="-15"/>
        <w:jc w:val="center"/>
        <w:rPr>
          <w:rFonts w:ascii="Times New Roman" w:hAnsi="Times New Roman"/>
          <w:w w:val="86"/>
          <w:sz w:val="24"/>
          <w:szCs w:val="24"/>
        </w:rPr>
      </w:pPr>
      <w:r w:rsidRPr="001D54ED">
        <w:rPr>
          <w:rFonts w:ascii="Times New Roman" w:hAnsi="Times New Roman"/>
          <w:b/>
          <w:bCs/>
          <w:w w:val="107"/>
          <w:sz w:val="24"/>
          <w:szCs w:val="24"/>
        </w:rPr>
        <w:t>Материально-техническое</w:t>
      </w:r>
      <w:r w:rsidRPr="001D54ED">
        <w:rPr>
          <w:rFonts w:ascii="Times New Roman" w:hAnsi="Times New Roman"/>
          <w:b/>
          <w:bCs/>
          <w:spacing w:val="-3"/>
          <w:w w:val="107"/>
          <w:sz w:val="24"/>
          <w:szCs w:val="24"/>
        </w:rPr>
        <w:t xml:space="preserve"> </w:t>
      </w:r>
      <w:r w:rsidRPr="001D54ED">
        <w:rPr>
          <w:rFonts w:ascii="Times New Roman" w:hAnsi="Times New Roman"/>
          <w:b/>
          <w:bCs/>
          <w:w w:val="108"/>
          <w:sz w:val="24"/>
          <w:szCs w:val="24"/>
        </w:rPr>
        <w:t xml:space="preserve">обеспечение </w:t>
      </w:r>
      <w:r w:rsidRPr="001D54ED">
        <w:rPr>
          <w:rFonts w:ascii="Times New Roman" w:hAnsi="Times New Roman"/>
          <w:b/>
          <w:bCs/>
          <w:w w:val="107"/>
          <w:sz w:val="24"/>
          <w:szCs w:val="24"/>
        </w:rPr>
        <w:t>образовательного</w:t>
      </w:r>
      <w:r w:rsidRPr="001D54ED">
        <w:rPr>
          <w:rFonts w:ascii="Times New Roman" w:hAnsi="Times New Roman"/>
          <w:b/>
          <w:bCs/>
          <w:spacing w:val="-3"/>
          <w:w w:val="107"/>
          <w:sz w:val="24"/>
          <w:szCs w:val="24"/>
        </w:rPr>
        <w:t xml:space="preserve"> </w:t>
      </w:r>
      <w:r w:rsidRPr="001D54ED">
        <w:rPr>
          <w:rFonts w:ascii="Times New Roman" w:hAnsi="Times New Roman"/>
          <w:b/>
          <w:bCs/>
          <w:w w:val="107"/>
          <w:sz w:val="24"/>
          <w:szCs w:val="24"/>
        </w:rPr>
        <w:t>процесса,</w:t>
      </w:r>
      <w:r w:rsidRPr="001D54ED">
        <w:rPr>
          <w:rFonts w:ascii="Times New Roman" w:hAnsi="Times New Roman"/>
          <w:b/>
          <w:bCs/>
          <w:spacing w:val="21"/>
          <w:w w:val="107"/>
          <w:sz w:val="24"/>
          <w:szCs w:val="24"/>
        </w:rPr>
        <w:t xml:space="preserve"> </w:t>
      </w:r>
      <w:r w:rsidRPr="001D54ED">
        <w:rPr>
          <w:rFonts w:ascii="Times New Roman" w:hAnsi="Times New Roman"/>
          <w:b/>
          <w:bCs/>
          <w:w w:val="107"/>
          <w:sz w:val="24"/>
          <w:szCs w:val="24"/>
        </w:rPr>
        <w:t xml:space="preserve">осуществляемого </w:t>
      </w:r>
      <w:r w:rsidRPr="001D54ED">
        <w:rPr>
          <w:rFonts w:ascii="Times New Roman" w:hAnsi="Times New Roman"/>
          <w:b/>
          <w:bCs/>
          <w:sz w:val="24"/>
          <w:szCs w:val="24"/>
        </w:rPr>
        <w:t>по</w:t>
      </w:r>
      <w:r w:rsidRPr="001D54ED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1D54ED">
        <w:rPr>
          <w:rFonts w:ascii="Times New Roman" w:hAnsi="Times New Roman"/>
          <w:b/>
          <w:bCs/>
          <w:sz w:val="24"/>
          <w:szCs w:val="24"/>
        </w:rPr>
        <w:t>курсу</w:t>
      </w:r>
      <w:r w:rsidRPr="001D54ED">
        <w:rPr>
          <w:rFonts w:ascii="Times New Roman" w:hAnsi="Times New Roman"/>
          <w:b/>
          <w:bCs/>
          <w:spacing w:val="38"/>
          <w:sz w:val="24"/>
          <w:szCs w:val="24"/>
        </w:rPr>
        <w:t xml:space="preserve"> </w:t>
      </w:r>
      <w:r w:rsidRPr="001D54ED">
        <w:rPr>
          <w:rFonts w:ascii="Times New Roman" w:hAnsi="Times New Roman"/>
          <w:sz w:val="24"/>
          <w:szCs w:val="24"/>
        </w:rPr>
        <w:t>«</w:t>
      </w:r>
      <w:r w:rsidRPr="001D54ED">
        <w:rPr>
          <w:rFonts w:ascii="Times New Roman" w:hAnsi="Times New Roman"/>
          <w:b/>
          <w:bCs/>
          <w:sz w:val="24"/>
          <w:szCs w:val="24"/>
        </w:rPr>
        <w:t>ОРКСЭ</w:t>
      </w:r>
      <w:r w:rsidRPr="001D54ED">
        <w:rPr>
          <w:rFonts w:ascii="Times New Roman" w:hAnsi="Times New Roman"/>
          <w:w w:val="86"/>
          <w:sz w:val="24"/>
          <w:szCs w:val="24"/>
        </w:rPr>
        <w:t>»</w:t>
      </w:r>
    </w:p>
    <w:p w:rsidR="00DE2813" w:rsidRPr="001D54ED" w:rsidRDefault="00DE2813" w:rsidP="00DE2813">
      <w:pPr>
        <w:widowControl w:val="0"/>
        <w:tabs>
          <w:tab w:val="left" w:pos="7640"/>
        </w:tabs>
        <w:autoSpaceDE w:val="0"/>
        <w:autoSpaceDN w:val="0"/>
        <w:adjustRightInd w:val="0"/>
        <w:spacing w:after="0" w:line="240" w:lineRule="auto"/>
        <w:ind w:right="-15"/>
        <w:rPr>
          <w:rFonts w:ascii="Times New Roman" w:hAnsi="Times New Roman"/>
          <w:color w:val="363435"/>
          <w:w w:val="86"/>
          <w:sz w:val="24"/>
          <w:szCs w:val="24"/>
        </w:rPr>
      </w:pPr>
    </w:p>
    <w:p w:rsidR="00DE2813" w:rsidRPr="001D54ED" w:rsidRDefault="00DE2813" w:rsidP="00DE2813">
      <w:pPr>
        <w:spacing w:line="240" w:lineRule="auto"/>
        <w:rPr>
          <w:rFonts w:ascii="Times New Roman" w:hAnsi="Times New Roman"/>
          <w:sz w:val="24"/>
          <w:szCs w:val="24"/>
        </w:rPr>
      </w:pPr>
      <w:r w:rsidRPr="001D54ED">
        <w:rPr>
          <w:rStyle w:val="aa"/>
          <w:rFonts w:ascii="Times New Roman" w:hAnsi="Times New Roman"/>
          <w:sz w:val="24"/>
          <w:szCs w:val="24"/>
        </w:rPr>
        <w:t xml:space="preserve">    </w:t>
      </w:r>
      <w:proofErr w:type="gramStart"/>
      <w:r w:rsidRPr="001D54ED">
        <w:rPr>
          <w:rStyle w:val="aa"/>
          <w:rFonts w:ascii="Times New Roman" w:hAnsi="Times New Roman"/>
          <w:sz w:val="24"/>
          <w:szCs w:val="24"/>
        </w:rPr>
        <w:t>Обучение по курсу</w:t>
      </w:r>
      <w:proofErr w:type="gramEnd"/>
      <w:r w:rsidRPr="001D54ED">
        <w:rPr>
          <w:rStyle w:val="aa"/>
          <w:rFonts w:ascii="Times New Roman" w:hAnsi="Times New Roman"/>
          <w:sz w:val="24"/>
          <w:szCs w:val="24"/>
        </w:rPr>
        <w:t xml:space="preserve"> «ОРКСЭ» обеспечивается</w:t>
      </w:r>
      <w:r w:rsidRPr="001D54ED">
        <w:rPr>
          <w:rFonts w:ascii="Times New Roman" w:hAnsi="Times New Roman"/>
          <w:sz w:val="24"/>
          <w:szCs w:val="24"/>
        </w:rPr>
        <w:t xml:space="preserve"> учебником: </w:t>
      </w:r>
    </w:p>
    <w:p w:rsidR="00DE2813" w:rsidRPr="001D54ED" w:rsidRDefault="00DE2813" w:rsidP="00DE281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D54ED">
        <w:rPr>
          <w:rFonts w:ascii="Times New Roman" w:eastAsia="Times New Roman" w:hAnsi="Times New Roman"/>
          <w:sz w:val="24"/>
          <w:szCs w:val="24"/>
          <w:lang w:eastAsia="ru-RU"/>
        </w:rPr>
        <w:t>Бунеев</w:t>
      </w:r>
      <w:proofErr w:type="spellEnd"/>
      <w:r w:rsidRPr="001D54ED">
        <w:rPr>
          <w:rFonts w:ascii="Times New Roman" w:eastAsia="Times New Roman" w:hAnsi="Times New Roman"/>
          <w:sz w:val="24"/>
          <w:szCs w:val="24"/>
          <w:lang w:eastAsia="ru-RU"/>
        </w:rPr>
        <w:t xml:space="preserve"> Р. Н., Данилов Д. Д., </w:t>
      </w:r>
      <w:proofErr w:type="spellStart"/>
      <w:r w:rsidRPr="001D54ED">
        <w:rPr>
          <w:rFonts w:ascii="Times New Roman" w:eastAsia="Times New Roman" w:hAnsi="Times New Roman"/>
          <w:sz w:val="24"/>
          <w:szCs w:val="24"/>
          <w:lang w:eastAsia="ru-RU"/>
        </w:rPr>
        <w:t>Кремлёва</w:t>
      </w:r>
      <w:proofErr w:type="spellEnd"/>
      <w:r w:rsidRPr="001D54ED">
        <w:rPr>
          <w:rFonts w:ascii="Times New Roman" w:eastAsia="Times New Roman" w:hAnsi="Times New Roman"/>
          <w:sz w:val="24"/>
          <w:szCs w:val="24"/>
          <w:lang w:eastAsia="ru-RU"/>
        </w:rPr>
        <w:t xml:space="preserve"> И. И. </w:t>
      </w:r>
      <w:r w:rsidRPr="001D54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духовно-нравственной культуры народов России.</w:t>
      </w:r>
      <w:r w:rsidRPr="001D54ED">
        <w:rPr>
          <w:rFonts w:ascii="Times New Roman" w:eastAsia="Times New Roman" w:hAnsi="Times New Roman"/>
          <w:sz w:val="24"/>
          <w:szCs w:val="24"/>
          <w:lang w:eastAsia="ru-RU"/>
        </w:rPr>
        <w:t> Светская этика. 4-й класс</w:t>
      </w:r>
    </w:p>
    <w:p w:rsidR="00DE2813" w:rsidRPr="001D54ED" w:rsidRDefault="00DE2813" w:rsidP="00DE2813">
      <w:pPr>
        <w:spacing w:after="0" w:line="288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2813" w:rsidRPr="001D54ED" w:rsidRDefault="00DE2813" w:rsidP="00DE281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54ED">
        <w:rPr>
          <w:rFonts w:ascii="Times New Roman" w:hAnsi="Times New Roman"/>
          <w:b/>
          <w:sz w:val="24"/>
          <w:szCs w:val="24"/>
        </w:rPr>
        <w:t>К техническим средствам обучения,</w:t>
      </w:r>
      <w:r w:rsidRPr="001D54ED">
        <w:rPr>
          <w:rFonts w:ascii="Times New Roman" w:hAnsi="Times New Roman"/>
          <w:sz w:val="24"/>
          <w:szCs w:val="24"/>
        </w:rPr>
        <w:t xml:space="preserve"> которые могут эффективно использоваться при изучении курса, относятся: компьютер, цифровой фотоаппарат, интерактивная доска. Для осуществления проектов (от текстовых докладов до мультимедийных презентаций) учащиеся должны применять знания, полученные на уроках. Особенно важно умение работать с текстовыми и графическими редакторами, искать информацию в Интернете, анализировать её, сопоставляя разные источники, и преобразовывать (именно преобразовывать, а не просто копировать). Это формирует у учащихся готовность и привычку к практическому применению информационных технологий для создания собственных продуктов.</w:t>
      </w:r>
    </w:p>
    <w:p w:rsidR="007B4F2C" w:rsidRDefault="007B4F2C">
      <w:bookmarkStart w:id="0" w:name="_GoBack"/>
      <w:bookmarkEnd w:id="0"/>
    </w:p>
    <w:sectPr w:rsidR="007B4F2C" w:rsidSect="00442F1F">
      <w:footerReference w:type="default" r:id="rId8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27D" w:rsidRDefault="0043627D" w:rsidP="0043627D">
      <w:pPr>
        <w:spacing w:after="0" w:line="240" w:lineRule="auto"/>
      </w:pPr>
      <w:r>
        <w:separator/>
      </w:r>
    </w:p>
  </w:endnote>
  <w:endnote w:type="continuationSeparator" w:id="0">
    <w:p w:rsidR="0043627D" w:rsidRDefault="0043627D" w:rsidP="0043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1258"/>
      <w:docPartObj>
        <w:docPartGallery w:val="Page Numbers (Bottom of Page)"/>
        <w:docPartUnique/>
      </w:docPartObj>
    </w:sdtPr>
    <w:sdtEndPr/>
    <w:sdtContent>
      <w:p w:rsidR="00442F1F" w:rsidRDefault="00DE28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42F1F" w:rsidRDefault="00442F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27D" w:rsidRDefault="0043627D" w:rsidP="0043627D">
      <w:pPr>
        <w:spacing w:after="0" w:line="240" w:lineRule="auto"/>
      </w:pPr>
      <w:r>
        <w:separator/>
      </w:r>
    </w:p>
  </w:footnote>
  <w:footnote w:type="continuationSeparator" w:id="0">
    <w:p w:rsidR="0043627D" w:rsidRDefault="0043627D" w:rsidP="0043627D">
      <w:pPr>
        <w:spacing w:after="0" w:line="240" w:lineRule="auto"/>
      </w:pPr>
      <w:r>
        <w:continuationSeparator/>
      </w:r>
    </w:p>
  </w:footnote>
  <w:footnote w:id="1">
    <w:p w:rsidR="0043627D" w:rsidRPr="001D02DE" w:rsidRDefault="0043627D" w:rsidP="0043627D">
      <w:pPr>
        <w:pStyle w:val="a4"/>
        <w:rPr>
          <w:rFonts w:ascii="Times New Roman" w:hAnsi="Times New Roman"/>
          <w:i/>
        </w:rPr>
      </w:pPr>
      <w:r w:rsidRPr="001D02DE">
        <w:rPr>
          <w:rFonts w:ascii="Times New Roman" w:hAnsi="Times New Roman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47344"/>
    <w:multiLevelType w:val="hybridMultilevel"/>
    <w:tmpl w:val="87461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27D"/>
    <w:rsid w:val="000875FD"/>
    <w:rsid w:val="000D6788"/>
    <w:rsid w:val="003C18FE"/>
    <w:rsid w:val="0043627D"/>
    <w:rsid w:val="00442F1F"/>
    <w:rsid w:val="007B4F2C"/>
    <w:rsid w:val="008667F3"/>
    <w:rsid w:val="00AD7FE1"/>
    <w:rsid w:val="00DE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3627D"/>
    <w:rPr>
      <w:vertAlign w:val="superscript"/>
    </w:rPr>
  </w:style>
  <w:style w:type="paragraph" w:styleId="a4">
    <w:name w:val="footnote text"/>
    <w:basedOn w:val="a"/>
    <w:link w:val="a5"/>
    <w:semiHidden/>
    <w:rsid w:val="004362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3627D"/>
    <w:rPr>
      <w:rFonts w:ascii="Calibri" w:eastAsia="Times New Roman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4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2F1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4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2F1F"/>
    <w:rPr>
      <w:rFonts w:ascii="Calibri" w:eastAsia="Calibri" w:hAnsi="Calibri" w:cs="Times New Roman"/>
    </w:rPr>
  </w:style>
  <w:style w:type="character" w:styleId="aa">
    <w:name w:val="Strong"/>
    <w:uiPriority w:val="22"/>
    <w:qFormat/>
    <w:rsid w:val="00DE28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4208</Words>
  <Characters>23991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Аниса Сахиповна</cp:lastModifiedBy>
  <cp:revision>7</cp:revision>
  <cp:lastPrinted>2015-10-14T15:02:00Z</cp:lastPrinted>
  <dcterms:created xsi:type="dcterms:W3CDTF">2015-10-14T14:16:00Z</dcterms:created>
  <dcterms:modified xsi:type="dcterms:W3CDTF">2016-02-05T14:39:00Z</dcterms:modified>
</cp:coreProperties>
</file>