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7E" w:rsidRPr="00FC03DA" w:rsidRDefault="007F3F7E" w:rsidP="00FC03DA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</w:rPr>
      </w:pPr>
    </w:p>
    <w:p w:rsidR="007F3F7E" w:rsidRPr="00FC03DA" w:rsidRDefault="007F3F7E" w:rsidP="00FC03DA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0"/>
          <w:szCs w:val="20"/>
        </w:rPr>
      </w:pPr>
      <w:r w:rsidRPr="00FC03DA">
        <w:rPr>
          <w:rFonts w:ascii="Times New Roman" w:hAnsi="Times New Roman"/>
          <w:iCs/>
          <w:sz w:val="20"/>
          <w:szCs w:val="20"/>
        </w:rPr>
        <w:t xml:space="preserve">Муниципальное бюджетное общеобразовательное учреждение средняя общеобразовательная </w:t>
      </w:r>
    </w:p>
    <w:p w:rsidR="007F3F7E" w:rsidRPr="00FC03DA" w:rsidRDefault="007F3F7E" w:rsidP="00FC03DA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0"/>
          <w:szCs w:val="20"/>
        </w:rPr>
      </w:pPr>
      <w:r w:rsidRPr="00FC03DA">
        <w:rPr>
          <w:rFonts w:ascii="Times New Roman" w:hAnsi="Times New Roman"/>
          <w:iCs/>
          <w:sz w:val="20"/>
          <w:szCs w:val="20"/>
        </w:rPr>
        <w:t>школа   с.Новые Татышлы МР Татышлинский район Республики Башкортостан</w:t>
      </w:r>
    </w:p>
    <w:p w:rsidR="007F3F7E" w:rsidRPr="00FC03DA" w:rsidRDefault="007F3F7E" w:rsidP="00FC03DA">
      <w:pPr>
        <w:pStyle w:val="Heading2"/>
        <w:spacing w:before="0" w:beforeAutospacing="0" w:after="0" w:afterAutospacing="0"/>
        <w:jc w:val="both"/>
        <w:rPr>
          <w:b w:val="0"/>
          <w:color w:val="auto"/>
          <w:sz w:val="20"/>
        </w:rPr>
      </w:pPr>
      <w:r w:rsidRPr="00FC03DA">
        <w:rPr>
          <w:b w:val="0"/>
          <w:color w:val="auto"/>
          <w:sz w:val="20"/>
        </w:rPr>
        <w:t xml:space="preserve"> </w:t>
      </w:r>
    </w:p>
    <w:p w:rsidR="007F3F7E" w:rsidRPr="00FC03DA" w:rsidRDefault="007F3F7E" w:rsidP="00FC0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      СОГЛАСОВАНО                                               ПРИНЯТО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03DA">
        <w:rPr>
          <w:rFonts w:ascii="Times New Roman" w:hAnsi="Times New Roman"/>
          <w:sz w:val="20"/>
          <w:szCs w:val="20"/>
        </w:rPr>
        <w:t xml:space="preserve">УТВЕРЖДАЮ </w:t>
      </w:r>
    </w:p>
    <w:p w:rsidR="007F3F7E" w:rsidRPr="00FC03DA" w:rsidRDefault="007F3F7E" w:rsidP="00FC03D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Родительским комитетом                         на заседании педагогического                     Директор МБОУ СОШ</w:t>
      </w:r>
    </w:p>
    <w:p w:rsidR="007F3F7E" w:rsidRPr="00FC03DA" w:rsidRDefault="007F3F7E" w:rsidP="00FC03D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Протокол № 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 5  </w:t>
      </w:r>
      <w:r w:rsidRPr="00FC03DA">
        <w:rPr>
          <w:rFonts w:ascii="Times New Roman" w:hAnsi="Times New Roman"/>
          <w:sz w:val="20"/>
          <w:szCs w:val="20"/>
        </w:rPr>
        <w:t xml:space="preserve">                                       совета .Протокол №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  6  </w:t>
      </w:r>
      <w:r w:rsidRPr="00FC03DA">
        <w:rPr>
          <w:rFonts w:ascii="Times New Roman" w:hAnsi="Times New Roman"/>
          <w:sz w:val="20"/>
          <w:szCs w:val="20"/>
        </w:rPr>
        <w:t xml:space="preserve">                                с.Новые Татышлы</w:t>
      </w:r>
    </w:p>
    <w:p w:rsidR="007F3F7E" w:rsidRPr="00FC03DA" w:rsidRDefault="007F3F7E" w:rsidP="00FC03D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«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17 </w:t>
      </w:r>
      <w:r w:rsidRPr="00FC03DA">
        <w:rPr>
          <w:rFonts w:ascii="Times New Roman" w:hAnsi="Times New Roman"/>
          <w:sz w:val="20"/>
          <w:szCs w:val="20"/>
        </w:rPr>
        <w:t>»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февраля </w:t>
      </w:r>
      <w:r w:rsidRPr="00FC03DA">
        <w:rPr>
          <w:rFonts w:ascii="Times New Roman" w:hAnsi="Times New Roman"/>
          <w:sz w:val="20"/>
          <w:szCs w:val="20"/>
        </w:rPr>
        <w:t>20</w:t>
      </w:r>
      <w:r w:rsidRPr="00FC03DA">
        <w:rPr>
          <w:rFonts w:ascii="Times New Roman" w:hAnsi="Times New Roman"/>
          <w:sz w:val="20"/>
          <w:szCs w:val="20"/>
          <w:u w:val="single"/>
        </w:rPr>
        <w:t>16</w:t>
      </w:r>
      <w:r>
        <w:rPr>
          <w:rFonts w:ascii="Times New Roman" w:hAnsi="Times New Roman"/>
          <w:sz w:val="20"/>
          <w:szCs w:val="20"/>
        </w:rPr>
        <w:t xml:space="preserve">г                                </w:t>
      </w:r>
      <w:r w:rsidRPr="00FC03DA">
        <w:rPr>
          <w:rFonts w:ascii="Times New Roman" w:hAnsi="Times New Roman"/>
          <w:sz w:val="20"/>
          <w:szCs w:val="20"/>
        </w:rPr>
        <w:t>«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19 </w:t>
      </w:r>
      <w:r w:rsidRPr="00FC03DA">
        <w:rPr>
          <w:rFonts w:ascii="Times New Roman" w:hAnsi="Times New Roman"/>
          <w:sz w:val="20"/>
          <w:szCs w:val="20"/>
        </w:rPr>
        <w:t>»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февраля </w:t>
      </w:r>
      <w:r w:rsidRPr="00FC03DA">
        <w:rPr>
          <w:rFonts w:ascii="Times New Roman" w:hAnsi="Times New Roman"/>
          <w:sz w:val="20"/>
          <w:szCs w:val="20"/>
        </w:rPr>
        <w:t>20</w:t>
      </w:r>
      <w:r w:rsidRPr="00FC03DA">
        <w:rPr>
          <w:rFonts w:ascii="Times New Roman" w:hAnsi="Times New Roman"/>
          <w:sz w:val="20"/>
          <w:szCs w:val="20"/>
          <w:u w:val="single"/>
        </w:rPr>
        <w:t>16</w:t>
      </w:r>
      <w:r w:rsidRPr="00FC03DA"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 xml:space="preserve">                                    _________Р.Г.Гафуров</w:t>
      </w:r>
      <w:r w:rsidRPr="00FC03DA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7F3F7E" w:rsidRDefault="007F3F7E" w:rsidP="00FC03D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Приказ №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33       </w:t>
      </w:r>
      <w:r w:rsidRPr="00FC03DA">
        <w:rPr>
          <w:rFonts w:ascii="Times New Roman" w:hAnsi="Times New Roman"/>
          <w:sz w:val="20"/>
          <w:szCs w:val="20"/>
        </w:rPr>
        <w:t xml:space="preserve"> </w:t>
      </w:r>
    </w:p>
    <w:p w:rsidR="007F3F7E" w:rsidRPr="00FC03DA" w:rsidRDefault="007F3F7E" w:rsidP="00FC03DA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FC03DA">
        <w:rPr>
          <w:rFonts w:ascii="Times New Roman" w:hAnsi="Times New Roman"/>
          <w:sz w:val="20"/>
          <w:szCs w:val="20"/>
        </w:rPr>
        <w:t>«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19 </w:t>
      </w:r>
      <w:r w:rsidRPr="00FC03DA">
        <w:rPr>
          <w:rFonts w:ascii="Times New Roman" w:hAnsi="Times New Roman"/>
          <w:sz w:val="20"/>
          <w:szCs w:val="20"/>
        </w:rPr>
        <w:t xml:space="preserve">» 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февраля </w:t>
      </w:r>
      <w:r w:rsidRPr="00FC03DA">
        <w:rPr>
          <w:rFonts w:ascii="Times New Roman" w:hAnsi="Times New Roman"/>
          <w:sz w:val="20"/>
          <w:szCs w:val="20"/>
        </w:rPr>
        <w:t>20</w:t>
      </w:r>
      <w:r w:rsidRPr="00FC03DA">
        <w:rPr>
          <w:rFonts w:ascii="Times New Roman" w:hAnsi="Times New Roman"/>
          <w:sz w:val="20"/>
          <w:szCs w:val="20"/>
          <w:u w:val="single"/>
        </w:rPr>
        <w:t>16</w:t>
      </w:r>
      <w:r w:rsidRPr="00FC03DA">
        <w:rPr>
          <w:rFonts w:ascii="Times New Roman" w:hAnsi="Times New Roman"/>
          <w:sz w:val="20"/>
          <w:szCs w:val="20"/>
        </w:rPr>
        <w:t>г.</w:t>
      </w:r>
    </w:p>
    <w:p w:rsidR="007F3F7E" w:rsidRPr="00FC03DA" w:rsidRDefault="007F3F7E" w:rsidP="00FC03D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3F7E" w:rsidRPr="00FC03DA" w:rsidRDefault="007F3F7E" w:rsidP="00FC03D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3F7E" w:rsidRPr="00FC03DA" w:rsidRDefault="007F3F7E" w:rsidP="00FC0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РАССМОТРЕНО</w:t>
      </w:r>
      <w:r w:rsidRPr="00FC03D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</w:t>
      </w:r>
    </w:p>
    <w:p w:rsidR="007F3F7E" w:rsidRPr="00FC03DA" w:rsidRDefault="007F3F7E" w:rsidP="00FC0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на Совете обучающихся </w:t>
      </w:r>
    </w:p>
    <w:p w:rsidR="007F3F7E" w:rsidRPr="00FC03DA" w:rsidRDefault="007F3F7E" w:rsidP="00FC0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Протокол №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 5  </w:t>
      </w:r>
      <w:r w:rsidRPr="00FC03DA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7F3F7E" w:rsidRPr="00FC03DA" w:rsidRDefault="007F3F7E" w:rsidP="00FC0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03DA">
        <w:rPr>
          <w:rFonts w:ascii="Times New Roman" w:hAnsi="Times New Roman"/>
          <w:sz w:val="20"/>
          <w:szCs w:val="20"/>
        </w:rPr>
        <w:t xml:space="preserve">          «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15 </w:t>
      </w:r>
      <w:r w:rsidRPr="00FC03DA">
        <w:rPr>
          <w:rFonts w:ascii="Times New Roman" w:hAnsi="Times New Roman"/>
          <w:sz w:val="20"/>
          <w:szCs w:val="20"/>
        </w:rPr>
        <w:t>»</w:t>
      </w:r>
      <w:r w:rsidRPr="00FC03DA">
        <w:rPr>
          <w:rFonts w:ascii="Times New Roman" w:hAnsi="Times New Roman"/>
          <w:sz w:val="20"/>
          <w:szCs w:val="20"/>
          <w:u w:val="single"/>
        </w:rPr>
        <w:t xml:space="preserve"> февраля </w:t>
      </w:r>
      <w:r w:rsidRPr="00FC03DA">
        <w:rPr>
          <w:rFonts w:ascii="Times New Roman" w:hAnsi="Times New Roman"/>
          <w:sz w:val="20"/>
          <w:szCs w:val="20"/>
        </w:rPr>
        <w:t>20</w:t>
      </w:r>
      <w:r w:rsidRPr="00FC03DA">
        <w:rPr>
          <w:rFonts w:ascii="Times New Roman" w:hAnsi="Times New Roman"/>
          <w:sz w:val="20"/>
          <w:szCs w:val="20"/>
          <w:u w:val="single"/>
        </w:rPr>
        <w:t>16</w:t>
      </w:r>
      <w:r w:rsidRPr="00FC03DA">
        <w:rPr>
          <w:rFonts w:ascii="Times New Roman" w:hAnsi="Times New Roman"/>
          <w:sz w:val="20"/>
          <w:szCs w:val="20"/>
        </w:rPr>
        <w:t>г.</w:t>
      </w:r>
      <w:r w:rsidRPr="00FC03DA">
        <w:rPr>
          <w:rFonts w:ascii="Times New Roman" w:hAnsi="Times New Roman"/>
        </w:rPr>
        <w:t xml:space="preserve">                                                      </w:t>
      </w:r>
    </w:p>
    <w:p w:rsidR="007F3F7E" w:rsidRPr="001F3B0E" w:rsidRDefault="007F3F7E" w:rsidP="001F3B0E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3F7E" w:rsidRPr="001F3B0E" w:rsidRDefault="007F3F7E" w:rsidP="001F3B0E">
      <w:pPr>
        <w:spacing w:before="240" w:after="0"/>
        <w:ind w:right="-426"/>
        <w:outlineLvl w:val="4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4"/>
          <w:lang w:eastAsia="ru-RU"/>
        </w:rPr>
        <w:t xml:space="preserve">                                                         ПОЛОЖЕНИЕ</w:t>
      </w:r>
    </w:p>
    <w:p w:rsidR="007F3F7E" w:rsidRPr="001F3B0E" w:rsidRDefault="007F3F7E" w:rsidP="001F3B0E">
      <w:pPr>
        <w:spacing w:after="0" w:line="240" w:lineRule="auto"/>
        <w:ind w:right="-426"/>
        <w:jc w:val="center"/>
        <w:outlineLvl w:val="4"/>
        <w:rPr>
          <w:rFonts w:ascii="Times New Roman" w:hAnsi="Times New Roman"/>
          <w:b/>
          <w:bCs/>
          <w:iCs/>
          <w:sz w:val="28"/>
          <w:szCs w:val="24"/>
          <w:lang w:eastAsia="ru-RU"/>
        </w:rPr>
      </w:pPr>
      <w:r w:rsidRPr="001F3B0E">
        <w:rPr>
          <w:rFonts w:ascii="Times New Roman" w:hAnsi="Times New Roman"/>
          <w:b/>
          <w:bCs/>
          <w:iCs/>
          <w:sz w:val="28"/>
          <w:szCs w:val="24"/>
          <w:lang w:eastAsia="ru-RU"/>
        </w:rPr>
        <w:t>о порядке выбора обучающимися факультативных и элективных учебных предметов, курсов, дисциплин (модулей)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numPr>
          <w:ilvl w:val="0"/>
          <w:numId w:val="1"/>
        </w:numPr>
        <w:spacing w:after="0"/>
        <w:ind w:left="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Общие положения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 1. Настоящий документ разработан в соответствии с Федеральным законом № 273 от </w:t>
      </w:r>
      <w:r w:rsidRPr="001F3B0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29 декабря 2012 года</w:t>
      </w: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«Об образовании в Российской Федерации», «Санитарно-эпидемиологическими правилами и нормами СанПиН 2.4.2.2821-10» №189 от 29.12.2010 г., с Концепцией модернизации Российского образования на период до 2020 года, Уставом ОУ.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2. Обучающимся предоставляются академические права на выбор (необязательных для данного уровня образования) и элективных (избираемых в обязательном порядке) из перечня, предлагаемого организацией, осуществляющей образовательную деятельность (п.5 ч.1ст.34 ФЗ № 273).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3. Факультативные занятия имеют целью углубление и расширение общеобразовательных знаний, образовательных компонентов инвариантной части, а также создание условий для наиболее полного удовлетворения индивидуальных запросов учащихся, совершенствования их умений и навыков.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4. Факультативы  относятся к вариативной части учебного плана школы и являются продолжением образовательного процесса: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факультативы рассматриваются как основа развития творческих способностей учащихся школы;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ориентированы на формирование способности личности к самоопределению, на подготовку учащихся к активному интеллектуальному труду;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реализуют идею общего, интеллектуального и нравственного развития личности;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создают условия для развития творческих способностей в соответствии с интересами, независимо от их успеваемости;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предоставляют способным и подготовленным учащимся оптимальные условия для реализации способностей в соответствие с наклонностями;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 дают возможность более глубокого изучения одного или нескольких предметов как обязательного, так и дополнительного цикла;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формируют личность, готовую к осознанному выбору и освоению программ повышенного уровня.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>5. Элективные курсы (курсы по выбору, обязательные для посещения обучающимися) составляют компонент образовательного учреждения базисного учебного плана и являются важной содержательной частью предпрофильной подготовки. Элективные курсы призваны удовлетворять индивидуальные образовательные интересы, потребности и склонности каждого школьника, являясь важным средством построения индивидуальных образовательных программ в  школе.</w:t>
      </w:r>
    </w:p>
    <w:p w:rsidR="007F3F7E" w:rsidRPr="001F3B0E" w:rsidRDefault="007F3F7E" w:rsidP="001F3B0E">
      <w:pPr>
        <w:spacing w:after="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br/>
      </w:r>
      <w:r w:rsidRPr="001F3B0E">
        <w:rPr>
          <w:rFonts w:ascii="Times New Roman" w:hAnsi="Times New Roman"/>
          <w:b/>
          <w:bCs/>
          <w:iCs/>
          <w:sz w:val="24"/>
          <w:szCs w:val="24"/>
          <w:lang w:eastAsia="ru-RU"/>
        </w:rPr>
        <w:t>2. Виды и задачи курсов по выбору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 xml:space="preserve">1. Курсы по выбору в предпрофильной подготовке: 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1.1. Предметно-ориентированные курсы.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Задачи курсов данного вида: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создать условия школьнику для реализации личных познавательных интересов в выбранной им образовательной области;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уточнить готовность и способности осваивать предмет на повышенном уровне;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создать условия для сдачи экзаменов по выбору, т. е. к наиболее вероятным предметам будущего профилирования.</w:t>
      </w:r>
      <w:r w:rsidRPr="001F3B0E">
        <w:rPr>
          <w:rFonts w:ascii="Times New Roman" w:hAnsi="Times New Roman"/>
          <w:sz w:val="24"/>
          <w:szCs w:val="24"/>
        </w:rPr>
        <w:br/>
        <w:t>1.2. Межпредметные (ориентационные) курсы.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Задачи курсов данного вида: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формировать у школьников способности и умения ориентации в мире современных профессий;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знакомить на практике со спецификой типичных видов деятельности, соответствующих наиболее распространенным профессиям;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поддерживать мотивацию к тому или иному профилю.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7F3F7E" w:rsidRPr="001F3B0E" w:rsidRDefault="007F3F7E" w:rsidP="001F3B0E">
      <w:pPr>
        <w:spacing w:after="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/>
          <w:bCs/>
          <w:iCs/>
          <w:sz w:val="24"/>
          <w:szCs w:val="24"/>
          <w:lang w:eastAsia="ru-RU"/>
        </w:rPr>
        <w:t>3. Порядок формирования и работы  факультативов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1. Факультативы  создаются на основе свободного выбора учащимися: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от одного до трёх (возможно более) любых предметов учебного плана школы;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предметов, выходящих за рамки учебного плана, при наличии квалифицированных преподавателей по выбранному направлению.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2. Каждый факультативный курс может быть рассчитан не менее чем на 17 часов. Часы, выделяемые на факультативные занятия, входят в максимальный объем учебной нагрузки учащегося.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3. Факультативные занятия предусматриваются специальным расписанием и проводятся до или после уроков. Их следует планировать на дни с наименьшим количеством образовательных уроков. Между обязательными занятиями и факультативами должен быть перерыв не менее 45 минут в соответствии с требованиями СанПиНа.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4. Факультативы: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>- организуются на всех ступенях обучения: 1-4 кл., 5-9 кл.,10-11кл.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</w:rPr>
      </w:pPr>
      <w:r w:rsidRPr="001F3B0E">
        <w:t xml:space="preserve">- </w:t>
      </w:r>
      <w:r w:rsidRPr="001F3B0E">
        <w:rPr>
          <w:rFonts w:ascii="Times New Roman" w:hAnsi="Times New Roman"/>
          <w:sz w:val="24"/>
        </w:rPr>
        <w:t>зачисление в группы производится на добровольной основе из учащихся одного класса и/или одной параллели;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проводятся учителем согласно расписанию;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примерный состав учащихся факультативов составляется руководителем на новый учебный год в мае. </w:t>
      </w:r>
    </w:p>
    <w:p w:rsidR="007F3F7E" w:rsidRPr="001F3B0E" w:rsidRDefault="007F3F7E" w:rsidP="001F3B0E">
      <w:pPr>
        <w:spacing w:after="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/>
          <w:bCs/>
          <w:iCs/>
          <w:sz w:val="24"/>
          <w:szCs w:val="24"/>
          <w:lang w:eastAsia="ru-RU"/>
        </w:rPr>
        <w:t>4. Содержание образования на факультативной основе.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1. Образование строится на принципах уровневой дифференциации.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2. Содержание образования на факультативных занятиях определяется учителем, ведущим факультатив, на основе типовых факультативных курсов, рабочих и авторских образовательных программ, и отражается в программе факультатива в его названии.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3. Администрация школы контролирует выполнение программ факультативных курсов, посещаемость, соблюдение расписания, ведение документации, предусмотренной настоящим положение. Предметная диагностика факультативных курсов планируется администрацией школы с учетом специфики факультативов на основании критериев, рекомендуемых Минобразованием РФ или разрабатываемых школой.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4. Факультативные занятия проводятся с учётом списочного контингента учащихся в форме: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- групповых занятий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>- занятий по индивидуальным планам.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</w:rPr>
      </w:pPr>
      <w:r w:rsidRPr="001F3B0E">
        <w:rPr>
          <w:rFonts w:ascii="Times New Roman" w:hAnsi="Times New Roman"/>
          <w:sz w:val="24"/>
        </w:rPr>
        <w:t>5. Итогом факультативного занятия являются сочинения, проекты исследования и т.д. Оценка по итогам курса не выставляется.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3B0E">
        <w:rPr>
          <w:rFonts w:ascii="Times New Roman" w:hAnsi="Times New Roman"/>
          <w:b/>
          <w:sz w:val="24"/>
          <w:szCs w:val="24"/>
        </w:rPr>
        <w:t>5. Порядок выбора элективного курса</w:t>
      </w:r>
    </w:p>
    <w:p w:rsidR="007F3F7E" w:rsidRPr="001F3B0E" w:rsidRDefault="007F3F7E" w:rsidP="001F3B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>- изучение  спроса  обучающихся и их родителей на элективные  курсы;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предоставление обучающимся и их родителям перечня элективных курсов;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 xml:space="preserve">- выбор обучающимися  на добровольной основе элективных курсов 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составление перечня элективных курсов по выбору учащихся на учебный год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F7E" w:rsidRPr="001F3B0E" w:rsidRDefault="007F3F7E" w:rsidP="001F3B0E">
      <w:pPr>
        <w:spacing w:after="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/>
          <w:bCs/>
          <w:iCs/>
          <w:sz w:val="24"/>
          <w:szCs w:val="24"/>
          <w:lang w:eastAsia="ru-RU"/>
        </w:rPr>
        <w:t>6. Организация работы элективных курсов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Зачисление в группы для изучения элективных курсов является добровольным и происходит в группах постоянного состава. При проведении курсов по выбору допускается деление класса на группы.</w:t>
      </w:r>
    </w:p>
    <w:p w:rsidR="007F3F7E" w:rsidRPr="001F3B0E" w:rsidRDefault="007F3F7E" w:rsidP="001F3B0E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Набор элективных курсов, предлагаемых школьнику в рамках предпрофильной подготовки, носит вариативный характер, их число является избыточным.</w:t>
      </w:r>
    </w:p>
    <w:p w:rsidR="007F3F7E" w:rsidRPr="001F3B0E" w:rsidRDefault="007F3F7E" w:rsidP="001F3B0E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Приоритетными формами обучения на элективных курсах являются: проектная и исследовательская деятельность, практики, игровые технологии, лаборатории и иные формы, ориентированные на инновационные педагогические технологии.</w:t>
      </w:r>
    </w:p>
    <w:p w:rsidR="007F3F7E" w:rsidRPr="001F3B0E" w:rsidRDefault="007F3F7E" w:rsidP="001F3B0E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Содержание элективных курсов не дублирует содержания предметов, обязательных для изучения.</w:t>
      </w:r>
    </w:p>
    <w:p w:rsidR="007F3F7E" w:rsidRPr="001F3B0E" w:rsidRDefault="007F3F7E" w:rsidP="001F3B0E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Методическое обеспечение элективного курса включает в себя: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программу курса;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учебно-тематическое планирование;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учебную литературу для учителя и обучающихся;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систему творческих и методических наработок учителя и творческих работ школьников и другие педагогические средства, необходимое оборудование.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6. Реализация содержания предпрофильного обучения обеспечивается программами, утвержденными Министерством образования и науки РФ. В случае отсутствия программы преподавание элективных курсов в рамках предпрофильного обучения ведется по программам, составленным педагогами школы и других образовательных учреждений, утвержденным педагогическим  советом школы.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7. Программа элективного курса должна соответствовать следующим условиям: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учитывать особенности учащихся;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знакомить с методами научных исследований, применяемых в науках и интересующих учащихся;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опираться на школьную программу, но не дублировать ее, а дополнять и способствовать формированию исследовательских умений;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нацеливать на подготовку к экзаменам, олимпиадам;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уделять внимание формированию таких умений, как конспектирование учебного материала, наблюдение, анализ, обобщение, рефлексия, систематизация.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8. В качестве учебной литературы по элективным курсам используются учебные пособия, научно-популярная литература, справочные издания.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9. Преподавание элективных курсов ведется по  расписанию, составленному с учетом требований СанПиНа, в соответствии с нормативами учебного времени.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10. Преподаватель элективных курсов несет ответственность за жизнь и здоровье школьников во время проведения занятий и экскурсий в соответствии с приказом об охране труда и техники безопасности.</w:t>
      </w:r>
      <w:r w:rsidRPr="001F3B0E">
        <w:rPr>
          <w:rFonts w:ascii="Times New Roman" w:hAnsi="Times New Roman"/>
          <w:sz w:val="24"/>
          <w:szCs w:val="24"/>
        </w:rPr>
        <w:br/>
        <w:t>11. Преподаватель элективных курсов своевременно ведет записи (темы занятий, учет посещаемости) в классном  журнале, который хранится в учительской.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 xml:space="preserve">12. Изучение курса для каждого ученика завершается зачетной работой (презентацией, защитой, демонстрацией (и иными формами) результатов своей работы), оценка в виде зачета выставляется в журнал. </w:t>
      </w:r>
      <w:r w:rsidRPr="001F3B0E">
        <w:rPr>
          <w:rFonts w:ascii="Times New Roman" w:hAnsi="Times New Roman"/>
          <w:sz w:val="24"/>
          <w:szCs w:val="24"/>
        </w:rPr>
        <w:br/>
        <w:t>13. Мониторинговые исследования результативности преподавания конкретного элективного курса осуществляются:</w:t>
      </w:r>
      <w:r w:rsidRPr="001F3B0E">
        <w:rPr>
          <w:rFonts w:ascii="Times New Roman" w:hAnsi="Times New Roman"/>
          <w:sz w:val="24"/>
          <w:szCs w:val="24"/>
        </w:rPr>
        <w:br/>
        <w:t>- через анализ отметок по предметам, связанных с элективным курсом;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через анкетирование школьников, педагогов, родителей, целью которого является анализ уровня удовлетворенности школьников элективными занятиями;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результаты участия школьников в олимпиадах, конференциях, конкурсах и пр.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14. По окончании элективного курса учащийся может сменить заявленный курс на другой.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15. Элективный курс оценивается, если  ученик выполнил зачетную работу: проект, творческая или исследовательская работа, тест, зачет и т.д. Порядок оценивания устанавливается в пояснительной записке к курсу. Итоговая оценка по курсу не выставляется. Она учитывается при выставлении итоговой оценки по родственному предмету.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F7E" w:rsidRPr="001F3B0E" w:rsidRDefault="007F3F7E" w:rsidP="001F3B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3B0E">
        <w:rPr>
          <w:rFonts w:ascii="Times New Roman" w:hAnsi="Times New Roman"/>
          <w:b/>
          <w:sz w:val="24"/>
          <w:szCs w:val="24"/>
        </w:rPr>
        <w:t>7. Ресурсное обеспечение элективных и факультативных курсов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3F7E" w:rsidRPr="001F3B0E" w:rsidRDefault="007F3F7E" w:rsidP="001F3B0E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Формы, средства и методы, используемые в преподавании элективов и факультативов, выбираются педагогом самостоятельно в зависимости от поставленных целей и задач.</w:t>
      </w:r>
    </w:p>
    <w:p w:rsidR="007F3F7E" w:rsidRPr="001F3B0E" w:rsidRDefault="007F3F7E" w:rsidP="001F3B0E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Программно-методическое обеспечение включает в себя: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программу курса;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информационно-содержательную основу курса;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учебно-тематическое планирование;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- систему творческих наработок учителя и работ учащихся и другие средства, необходимые в обучении.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B0E">
        <w:rPr>
          <w:rFonts w:ascii="Times New Roman" w:hAnsi="Times New Roman"/>
          <w:sz w:val="24"/>
          <w:szCs w:val="24"/>
        </w:rPr>
        <w:t>3. Реализация курсов осуществляется программами, прошедшими экспертизу в установленном порядке.</w:t>
      </w:r>
    </w:p>
    <w:p w:rsidR="007F3F7E" w:rsidRPr="001F3B0E" w:rsidRDefault="007F3F7E" w:rsidP="001F3B0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3F7E" w:rsidRPr="001F3B0E" w:rsidRDefault="007F3F7E" w:rsidP="001F3B0E">
      <w:pPr>
        <w:spacing w:after="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/>
          <w:bCs/>
          <w:iCs/>
          <w:sz w:val="24"/>
          <w:szCs w:val="24"/>
          <w:lang w:eastAsia="ru-RU"/>
        </w:rPr>
        <w:t>8. Порядок финансирования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1. Количество часов, отведённых на  факультативные и элективные курсы, определяется с учётом максимальной нагрузки согласно учебному плану школы.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2. Оплата труда производится в соответствии с количеством проводимых занятий. 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spacing w:after="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/>
          <w:bCs/>
          <w:iCs/>
          <w:sz w:val="24"/>
          <w:szCs w:val="24"/>
          <w:lang w:eastAsia="ru-RU"/>
        </w:rPr>
        <w:t>9. Порядок управления.</w:t>
      </w:r>
    </w:p>
    <w:p w:rsidR="007F3F7E" w:rsidRPr="001F3B0E" w:rsidRDefault="007F3F7E" w:rsidP="001F3B0E">
      <w:pPr>
        <w:spacing w:after="0"/>
      </w:pP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1. Администрация школы: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разрабатывает Положение о факультативных и элективных занятиях;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изучает спрос обучающихся и их родителей на факультативные и элективные курсы,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удовлетворенность их изучаемыми факультативными и элективными курсами;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разрабатывает и утверждает учебный план с полным перечнем факультативных и элективных курсов;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контролирует ведение предусмотренной Положением документации;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контролирует соблюдение требований в части обеспечения условий, в том числе наполняемость групп;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организует факультативные и элективные занятия в соответствии с данным Положением.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2. При организации факультативных и элективных занятий школа должна иметь следующие документы: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материалы анкетирования, определяющие выбор обучающимися и их родителями факультативных и элективных курсов;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приказ по школе, утверждающий списочный состав обучающихся факультативных и элективных курсов;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журналы учета проведенных факультативных и элективных занятий;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сведения об изучаемых факультативных и элективных курсах в классных журналах в разделе «Сведения о факультативных занятиях»; </w:t>
      </w:r>
    </w:p>
    <w:p w:rsidR="007F3F7E" w:rsidRPr="001F3B0E" w:rsidRDefault="007F3F7E" w:rsidP="001F3B0E">
      <w:pPr>
        <w:spacing w:after="0"/>
        <w:jc w:val="both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F3B0E">
        <w:rPr>
          <w:rFonts w:ascii="Times New Roman" w:hAnsi="Times New Roman"/>
          <w:bCs/>
          <w:iCs/>
          <w:sz w:val="24"/>
          <w:szCs w:val="24"/>
          <w:lang w:eastAsia="ru-RU"/>
        </w:rPr>
        <w:t>- расписание занятий факультативных и элективных курсов утверждается директором школы.</w:t>
      </w:r>
    </w:p>
    <w:p w:rsidR="007F3F7E" w:rsidRPr="001F3B0E" w:rsidRDefault="007F3F7E" w:rsidP="001F3B0E">
      <w:pPr>
        <w:rPr>
          <w:rFonts w:ascii="Times New Roman" w:hAnsi="Times New Roman"/>
          <w:sz w:val="24"/>
          <w:szCs w:val="24"/>
        </w:rPr>
      </w:pPr>
    </w:p>
    <w:p w:rsidR="007F3F7E" w:rsidRDefault="007F3F7E" w:rsidP="001F3B0E"/>
    <w:sectPr w:rsidR="007F3F7E" w:rsidSect="009370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BEC"/>
    <w:multiLevelType w:val="hybridMultilevel"/>
    <w:tmpl w:val="5CCA22AA"/>
    <w:lvl w:ilvl="0" w:tplc="E7903302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1BA8350B"/>
    <w:multiLevelType w:val="hybridMultilevel"/>
    <w:tmpl w:val="E4E4ACA2"/>
    <w:lvl w:ilvl="0" w:tplc="74881FBC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6353257D"/>
    <w:multiLevelType w:val="hybridMultilevel"/>
    <w:tmpl w:val="939EA360"/>
    <w:lvl w:ilvl="0" w:tplc="94DE9C52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B0E"/>
    <w:rsid w:val="00197A2A"/>
    <w:rsid w:val="001D3F64"/>
    <w:rsid w:val="001F3B0E"/>
    <w:rsid w:val="003334DC"/>
    <w:rsid w:val="00527AF2"/>
    <w:rsid w:val="00681FAB"/>
    <w:rsid w:val="006D095A"/>
    <w:rsid w:val="006F3B30"/>
    <w:rsid w:val="007177F5"/>
    <w:rsid w:val="00730FFB"/>
    <w:rsid w:val="007F3F7E"/>
    <w:rsid w:val="00831826"/>
    <w:rsid w:val="009370ED"/>
    <w:rsid w:val="00B02EE8"/>
    <w:rsid w:val="00FC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A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1"/>
    <w:uiPriority w:val="99"/>
    <w:qFormat/>
    <w:locked/>
    <w:rsid w:val="00FC03DA"/>
    <w:pPr>
      <w:spacing w:before="100" w:beforeAutospacing="1" w:after="100" w:afterAutospacing="1" w:line="240" w:lineRule="auto"/>
      <w:jc w:val="center"/>
      <w:outlineLvl w:val="1"/>
    </w:pPr>
    <w:rPr>
      <w:b/>
      <w:color w:val="0579C2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1">
    <w:name w:val="Heading 2 Char1"/>
    <w:link w:val="Heading2"/>
    <w:uiPriority w:val="99"/>
    <w:locked/>
    <w:rsid w:val="00FC03DA"/>
    <w:rPr>
      <w:b/>
      <w:color w:val="0579C2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1877</Words>
  <Characters>10699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Рудольф</dc:creator>
  <cp:keywords/>
  <dc:description/>
  <cp:lastModifiedBy>секретарь</cp:lastModifiedBy>
  <cp:revision>4</cp:revision>
  <cp:lastPrinted>2016-03-28T08:05:00Z</cp:lastPrinted>
  <dcterms:created xsi:type="dcterms:W3CDTF">2016-02-25T15:02:00Z</dcterms:created>
  <dcterms:modified xsi:type="dcterms:W3CDTF">2016-03-28T08:05:00Z</dcterms:modified>
</cp:coreProperties>
</file>